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F84B2" w14:textId="6039790C"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9B5FB9">
        <w:rPr>
          <w:rFonts w:ascii="Arial" w:hAnsi="Arial" w:cs="Arial"/>
          <w:b/>
          <w:bCs/>
          <w:sz w:val="24"/>
          <w:szCs w:val="24"/>
        </w:rPr>
        <w:t>6</w:t>
      </w:r>
      <w:r w:rsidR="00A55641">
        <w:rPr>
          <w:rFonts w:ascii="Arial" w:hAnsi="Arial" w:cs="Arial"/>
          <w:b/>
          <w:bCs/>
          <w:sz w:val="24"/>
          <w:szCs w:val="24"/>
        </w:rPr>
        <w:t>2</w:t>
      </w:r>
      <w:r w:rsidR="003007F7" w:rsidRPr="00C33343">
        <w:rPr>
          <w:rFonts w:ascii="Arial" w:hAnsi="Arial" w:cs="Arial"/>
          <w:b/>
          <w:bCs/>
          <w:sz w:val="28"/>
          <w:szCs w:val="24"/>
        </w:rPr>
        <w:tab/>
      </w:r>
      <w:r w:rsidR="003007F7" w:rsidRPr="00C33343">
        <w:rPr>
          <w:rFonts w:ascii="Arial" w:hAnsi="Arial" w:cs="Arial"/>
          <w:b/>
          <w:bCs/>
          <w:i/>
          <w:sz w:val="28"/>
          <w:szCs w:val="24"/>
        </w:rPr>
        <w:t>S2-2</w:t>
      </w:r>
      <w:r w:rsidR="006B2659">
        <w:rPr>
          <w:rFonts w:ascii="Arial" w:hAnsi="Arial" w:cs="Arial"/>
          <w:b/>
          <w:bCs/>
          <w:i/>
          <w:sz w:val="28"/>
          <w:szCs w:val="24"/>
        </w:rPr>
        <w:t>40</w:t>
      </w:r>
      <w:r w:rsidR="001B36C0">
        <w:rPr>
          <w:rFonts w:ascii="Arial" w:hAnsi="Arial" w:cs="Arial"/>
          <w:b/>
          <w:bCs/>
          <w:i/>
          <w:sz w:val="28"/>
          <w:szCs w:val="24"/>
        </w:rPr>
        <w:t>4703</w:t>
      </w:r>
    </w:p>
    <w:p w14:paraId="75D28298" w14:textId="26B4B7DE" w:rsidR="00463675" w:rsidRPr="000F4E43" w:rsidRDefault="00A55641"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Changsha, China</w:t>
      </w:r>
      <w:r w:rsidR="009B5FB9"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009B5FB9" w:rsidRPr="009B5FB9">
        <w:rPr>
          <w:rFonts w:ascii="Arial" w:eastAsia="Arial Unicode MS" w:hAnsi="Arial" w:cs="Arial"/>
          <w:b/>
          <w:bCs/>
          <w:sz w:val="24"/>
        </w:rPr>
        <w:t xml:space="preserve">– </w:t>
      </w:r>
      <w:r>
        <w:rPr>
          <w:rFonts w:ascii="Arial" w:eastAsia="Arial Unicode MS" w:hAnsi="Arial" w:cs="Arial"/>
          <w:b/>
          <w:bCs/>
          <w:sz w:val="24"/>
        </w:rPr>
        <w:t>1</w:t>
      </w:r>
      <w:r w:rsidR="006B2659">
        <w:rPr>
          <w:rFonts w:ascii="Arial" w:eastAsia="Arial Unicode MS" w:hAnsi="Arial" w:cs="Arial"/>
          <w:b/>
          <w:bCs/>
          <w:sz w:val="24"/>
        </w:rPr>
        <w:t>9</w:t>
      </w:r>
      <w:r w:rsidRPr="00A55641">
        <w:rPr>
          <w:rFonts w:ascii="Arial" w:eastAsia="Arial Unicode MS" w:hAnsi="Arial" w:cs="Arial"/>
          <w:b/>
          <w:bCs/>
          <w:sz w:val="24"/>
          <w:vertAlign w:val="superscript"/>
        </w:rPr>
        <w:t>th</w:t>
      </w:r>
      <w:r w:rsidR="009B5FB9" w:rsidRPr="009B5FB9">
        <w:rPr>
          <w:rFonts w:ascii="Arial" w:eastAsia="Arial Unicode MS" w:hAnsi="Arial" w:cs="Arial"/>
          <w:b/>
          <w:bCs/>
          <w:sz w:val="24"/>
        </w:rPr>
        <w:t>, 202</w:t>
      </w:r>
      <w:r w:rsidR="006B2659">
        <w:rPr>
          <w:rFonts w:ascii="Arial" w:eastAsia="Arial Unicode MS" w:hAnsi="Arial" w:cs="Arial"/>
          <w:b/>
          <w:bCs/>
          <w:sz w:val="24"/>
        </w:rPr>
        <w:t>4</w:t>
      </w:r>
      <w:r w:rsidR="0074309D">
        <w:rPr>
          <w:rFonts w:ascii="Arial" w:hAnsi="Arial" w:cs="Arial"/>
          <w:b/>
          <w:bCs/>
          <w:sz w:val="24"/>
          <w:szCs w:val="24"/>
        </w:rPr>
        <w:tab/>
      </w:r>
      <w:r w:rsidR="0084049C">
        <w:rPr>
          <w:rFonts w:ascii="Arial" w:hAnsi="Arial" w:cs="Arial"/>
          <w:b/>
          <w:bCs/>
          <w:color w:val="0000FF"/>
        </w:rPr>
        <w:t>(revision of S2-2</w:t>
      </w:r>
      <w:r w:rsidR="006B2659">
        <w:rPr>
          <w:rFonts w:ascii="Arial" w:hAnsi="Arial" w:cs="Arial"/>
          <w:b/>
          <w:bCs/>
          <w:color w:val="0000FF"/>
        </w:rPr>
        <w:t>40</w:t>
      </w:r>
      <w:r w:rsidR="0074309D" w:rsidRPr="001C1B1A">
        <w:rPr>
          <w:rFonts w:ascii="Arial" w:hAnsi="Arial" w:cs="Arial"/>
          <w:b/>
          <w:bCs/>
          <w:color w:val="0000FF"/>
        </w:rPr>
        <w:t>xxxx)</w:t>
      </w:r>
    </w:p>
    <w:p w14:paraId="27E8EA92" w14:textId="77777777" w:rsidR="00463675" w:rsidRPr="000F4E43" w:rsidRDefault="00463675">
      <w:pPr>
        <w:rPr>
          <w:rFonts w:ascii="Arial" w:hAnsi="Arial" w:cs="Arial"/>
        </w:rPr>
      </w:pPr>
    </w:p>
    <w:p w14:paraId="2D7BA580" w14:textId="358DE8FE" w:rsidR="00463675" w:rsidRPr="000F4E43" w:rsidRDefault="00463675" w:rsidP="000F4E43">
      <w:pPr>
        <w:pStyle w:val="Title"/>
      </w:pPr>
      <w:r w:rsidRPr="000F4E43">
        <w:t>Title:</w:t>
      </w:r>
      <w:r w:rsidRPr="000F4E43">
        <w:tab/>
      </w:r>
      <w:r w:rsidRPr="000F4E43">
        <w:rPr>
          <w:color w:val="FF0000"/>
        </w:rPr>
        <w:t xml:space="preserve">[DRAFT] </w:t>
      </w:r>
      <w:r w:rsidRPr="001164D9">
        <w:rPr>
          <w:color w:val="000000"/>
        </w:rPr>
        <w:t>LS</w:t>
      </w:r>
      <w:r w:rsidR="00756BAA" w:rsidRPr="001164D9">
        <w:rPr>
          <w:color w:val="000000"/>
        </w:rPr>
        <w:t xml:space="preserve"> reply</w:t>
      </w:r>
      <w:r w:rsidRPr="001164D9">
        <w:rPr>
          <w:color w:val="000000"/>
        </w:rPr>
        <w:t xml:space="preserve"> </w:t>
      </w:r>
      <w:r w:rsidR="007756C2">
        <w:rPr>
          <w:color w:val="000000"/>
        </w:rPr>
        <w:t xml:space="preserve">on </w:t>
      </w:r>
      <w:r w:rsidR="001E530F" w:rsidRPr="001E530F">
        <w:rPr>
          <w:color w:val="000000"/>
        </w:rPr>
        <w:t>security of IP transport over satellite transport links</w:t>
      </w:r>
    </w:p>
    <w:p w14:paraId="7B88FDC2" w14:textId="72074A31" w:rsidR="00463675" w:rsidRPr="000F4E43" w:rsidRDefault="00463675" w:rsidP="000F4E43">
      <w:pPr>
        <w:pStyle w:val="Title"/>
      </w:pPr>
      <w:r w:rsidRPr="000F4E43">
        <w:t>Response to:</w:t>
      </w:r>
      <w:r w:rsidRPr="000F4E43">
        <w:tab/>
      </w:r>
      <w:r w:rsidRPr="002352B6">
        <w:rPr>
          <w:color w:val="000000"/>
        </w:rPr>
        <w:t xml:space="preserve">LS </w:t>
      </w:r>
      <w:r w:rsidR="00516463" w:rsidRPr="002352B6">
        <w:rPr>
          <w:color w:val="000000"/>
        </w:rPr>
        <w:t>to 3GPP SA WG2 on security of IP transport over satellite transport links</w:t>
      </w:r>
      <w:r w:rsidR="0028162D">
        <w:rPr>
          <w:color w:val="000000"/>
        </w:rPr>
        <w:t xml:space="preserve"> (S2-2403910/S3-240950)</w:t>
      </w:r>
    </w:p>
    <w:p w14:paraId="517BE8A5" w14:textId="4E23E0E4" w:rsidR="00463675" w:rsidRPr="000F4E43" w:rsidRDefault="00463675" w:rsidP="000F4E43">
      <w:pPr>
        <w:pStyle w:val="Title"/>
      </w:pPr>
      <w:r w:rsidRPr="000F4E43">
        <w:t>Release:</w:t>
      </w:r>
      <w:r w:rsidRPr="000F4E43">
        <w:tab/>
      </w:r>
      <w:r w:rsidRPr="00AA25ED">
        <w:rPr>
          <w:color w:val="000000"/>
        </w:rPr>
        <w:t>Release</w:t>
      </w:r>
      <w:r w:rsidR="006A2C9A" w:rsidRPr="00AA25ED">
        <w:rPr>
          <w:color w:val="000000"/>
        </w:rPr>
        <w:t xml:space="preserve"> 19</w:t>
      </w:r>
    </w:p>
    <w:p w14:paraId="1998F4CF" w14:textId="08A05697" w:rsidR="00463675" w:rsidRPr="000F4E43" w:rsidRDefault="00463675" w:rsidP="000F4E43">
      <w:pPr>
        <w:pStyle w:val="Title"/>
      </w:pPr>
      <w:r w:rsidRPr="000F4E43">
        <w:t>Work Item:</w:t>
      </w:r>
      <w:r w:rsidRPr="000F4E43">
        <w:tab/>
      </w:r>
      <w:r w:rsidR="002C57BF" w:rsidRPr="002C57BF">
        <w:t>FS_5GSAT_Ph3_ARCH</w:t>
      </w:r>
    </w:p>
    <w:p w14:paraId="1BF46E23" w14:textId="77777777" w:rsidR="00463675" w:rsidRPr="000F4E43" w:rsidRDefault="00463675">
      <w:pPr>
        <w:spacing w:after="60"/>
        <w:ind w:left="1985" w:hanging="1985"/>
        <w:rPr>
          <w:rFonts w:ascii="Arial" w:hAnsi="Arial" w:cs="Arial"/>
          <w:b/>
        </w:rPr>
      </w:pPr>
    </w:p>
    <w:p w14:paraId="0B31EC64"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15466A3C" w14:textId="31C41AF5" w:rsidR="00463675" w:rsidRPr="00600780" w:rsidRDefault="00463675" w:rsidP="000F4E43">
      <w:pPr>
        <w:pStyle w:val="Source"/>
      </w:pPr>
      <w:r w:rsidRPr="000F4E43">
        <w:t>To:</w:t>
      </w:r>
      <w:r w:rsidRPr="000F4E43">
        <w:tab/>
      </w:r>
      <w:r w:rsidR="00324937" w:rsidRPr="00175ABA">
        <w:rPr>
          <w:b w:val="0"/>
        </w:rPr>
        <w:t>SA</w:t>
      </w:r>
      <w:r w:rsidR="00175ABA">
        <w:rPr>
          <w:b w:val="0"/>
        </w:rPr>
        <w:t>3</w:t>
      </w:r>
    </w:p>
    <w:p w14:paraId="49663239" w14:textId="4FEAE11D" w:rsidR="00463675" w:rsidRPr="002D3C33" w:rsidRDefault="00463675" w:rsidP="000F4E43">
      <w:pPr>
        <w:pStyle w:val="Source"/>
      </w:pPr>
      <w:r w:rsidRPr="002D3C33">
        <w:t>Cc:</w:t>
      </w:r>
      <w:r w:rsidRPr="002D3C33">
        <w:tab/>
      </w:r>
    </w:p>
    <w:p w14:paraId="70A197E9" w14:textId="77777777" w:rsidR="00463675" w:rsidRPr="002D3C33" w:rsidRDefault="00463675">
      <w:pPr>
        <w:spacing w:after="60"/>
        <w:ind w:left="1985" w:hanging="1985"/>
        <w:rPr>
          <w:rFonts w:ascii="Arial" w:hAnsi="Arial" w:cs="Arial"/>
          <w:bCs/>
        </w:rPr>
      </w:pPr>
    </w:p>
    <w:p w14:paraId="024DB25F" w14:textId="77777777" w:rsidR="00463675" w:rsidRPr="002D3C33" w:rsidRDefault="00463675">
      <w:pPr>
        <w:tabs>
          <w:tab w:val="left" w:pos="2268"/>
        </w:tabs>
        <w:rPr>
          <w:rFonts w:ascii="Arial" w:hAnsi="Arial" w:cs="Arial"/>
          <w:bCs/>
          <w:lang w:val="en-US"/>
        </w:rPr>
      </w:pPr>
      <w:r w:rsidRPr="002D3C33">
        <w:rPr>
          <w:rFonts w:ascii="Arial" w:hAnsi="Arial" w:cs="Arial"/>
          <w:b/>
          <w:lang w:val="en-US"/>
        </w:rPr>
        <w:t>Contact Person:</w:t>
      </w:r>
      <w:r w:rsidRPr="002D3C33">
        <w:rPr>
          <w:rFonts w:ascii="Arial" w:hAnsi="Arial" w:cs="Arial"/>
          <w:bCs/>
          <w:lang w:val="en-US"/>
        </w:rPr>
        <w:tab/>
      </w:r>
    </w:p>
    <w:p w14:paraId="79C08933" w14:textId="3A26683B" w:rsidR="00463675" w:rsidRPr="000F4E43" w:rsidRDefault="00463675" w:rsidP="000F4E43">
      <w:pPr>
        <w:pStyle w:val="Contact"/>
        <w:tabs>
          <w:tab w:val="clear" w:pos="2268"/>
        </w:tabs>
        <w:rPr>
          <w:bCs/>
        </w:rPr>
      </w:pPr>
      <w:r w:rsidRPr="000F4E43">
        <w:t>Name:</w:t>
      </w:r>
      <w:r w:rsidRPr="000F4E43">
        <w:rPr>
          <w:bCs/>
        </w:rPr>
        <w:tab/>
      </w:r>
      <w:r w:rsidR="00A21E0E" w:rsidRPr="004F662C">
        <w:rPr>
          <w:b w:val="0"/>
          <w:bCs/>
          <w:lang w:eastAsia="zh-CN"/>
        </w:rPr>
        <w:t>Guanglei Li</w:t>
      </w:r>
    </w:p>
    <w:p w14:paraId="6A5C6D8D" w14:textId="77777777" w:rsidR="00463675" w:rsidRPr="000F4E43" w:rsidRDefault="00463675" w:rsidP="000F4E43">
      <w:pPr>
        <w:pStyle w:val="Contact"/>
        <w:tabs>
          <w:tab w:val="clear" w:pos="2268"/>
        </w:tabs>
        <w:rPr>
          <w:bCs/>
        </w:rPr>
      </w:pPr>
      <w:r w:rsidRPr="000F4E43">
        <w:t>Tel. Number:</w:t>
      </w:r>
      <w:r w:rsidRPr="000F4E43">
        <w:rPr>
          <w:bCs/>
        </w:rPr>
        <w:tab/>
      </w:r>
    </w:p>
    <w:p w14:paraId="76E3AD16" w14:textId="20BDD45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60E05" w:rsidRPr="0011005C">
        <w:rPr>
          <w:b w:val="0"/>
          <w:bCs/>
        </w:rPr>
        <w:t>liguanglei3</w:t>
      </w:r>
      <w:r w:rsidR="00F62570" w:rsidRPr="00791700">
        <w:rPr>
          <w:b w:val="0"/>
          <w:bCs/>
        </w:rPr>
        <w:t xml:space="preserve"> </w:t>
      </w:r>
      <w:r w:rsidR="00F62570">
        <w:rPr>
          <w:b w:val="0"/>
          <w:bCs/>
        </w:rPr>
        <w:t>AT huawei DOT com</w:t>
      </w:r>
    </w:p>
    <w:p w14:paraId="1774104B" w14:textId="77777777" w:rsidR="00463675" w:rsidRPr="000F4E43" w:rsidRDefault="00463675">
      <w:pPr>
        <w:spacing w:after="60"/>
        <w:ind w:left="1985" w:hanging="1985"/>
        <w:rPr>
          <w:rFonts w:ascii="Arial" w:hAnsi="Arial" w:cs="Arial"/>
          <w:b/>
        </w:rPr>
      </w:pPr>
    </w:p>
    <w:p w14:paraId="5AA1C4E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B0C43A4" w14:textId="77777777" w:rsidR="00923E7C" w:rsidRPr="000F4E43" w:rsidRDefault="00923E7C">
      <w:pPr>
        <w:spacing w:after="60"/>
        <w:ind w:left="1985" w:hanging="1985"/>
        <w:rPr>
          <w:rFonts w:ascii="Arial" w:hAnsi="Arial" w:cs="Arial"/>
          <w:b/>
        </w:rPr>
      </w:pPr>
    </w:p>
    <w:p w14:paraId="708B9D01" w14:textId="6DC3961A" w:rsidR="00463675" w:rsidRPr="000F4E43" w:rsidRDefault="00463675" w:rsidP="000F4E43">
      <w:pPr>
        <w:pStyle w:val="Title"/>
      </w:pPr>
      <w:r w:rsidRPr="000F4E43">
        <w:t>Attachments:</w:t>
      </w:r>
      <w:r w:rsidRPr="000F4E43">
        <w:tab/>
      </w:r>
      <w:r w:rsidR="00287B82">
        <w:t>None</w:t>
      </w:r>
    </w:p>
    <w:p w14:paraId="37131292" w14:textId="77777777" w:rsidR="00463675" w:rsidRPr="000F4E43" w:rsidRDefault="00463675">
      <w:pPr>
        <w:pBdr>
          <w:bottom w:val="single" w:sz="4" w:space="1" w:color="auto"/>
        </w:pBdr>
        <w:rPr>
          <w:rFonts w:ascii="Arial" w:hAnsi="Arial" w:cs="Arial"/>
        </w:rPr>
      </w:pPr>
    </w:p>
    <w:p w14:paraId="71BC3165" w14:textId="77777777" w:rsidR="00463675" w:rsidRPr="000F4E43" w:rsidRDefault="00463675">
      <w:pPr>
        <w:rPr>
          <w:rFonts w:ascii="Arial" w:hAnsi="Arial" w:cs="Arial"/>
        </w:rPr>
      </w:pPr>
    </w:p>
    <w:p w14:paraId="5BBFDF09" w14:textId="77777777" w:rsidR="00463675" w:rsidRPr="000F4E43" w:rsidRDefault="00463675">
      <w:pPr>
        <w:spacing w:after="120"/>
        <w:rPr>
          <w:rFonts w:ascii="Arial" w:hAnsi="Arial" w:cs="Arial"/>
          <w:b/>
        </w:rPr>
      </w:pPr>
      <w:r w:rsidRPr="000F4E43">
        <w:rPr>
          <w:rFonts w:ascii="Arial" w:hAnsi="Arial" w:cs="Arial"/>
          <w:b/>
        </w:rPr>
        <w:t>1. Overall Description:</w:t>
      </w:r>
    </w:p>
    <w:p w14:paraId="5BED61C7" w14:textId="1CB62493" w:rsidR="00463675" w:rsidRDefault="006B0664" w:rsidP="00255F17">
      <w:pPr>
        <w:pStyle w:val="Header"/>
        <w:tabs>
          <w:tab w:val="clear" w:pos="4153"/>
          <w:tab w:val="clear" w:pos="8306"/>
        </w:tabs>
        <w:spacing w:after="240"/>
        <w:rPr>
          <w:rFonts w:ascii="Arial" w:hAnsi="Arial" w:cs="Arial"/>
          <w:lang w:eastAsia="zh-CN"/>
        </w:rPr>
      </w:pPr>
      <w:r>
        <w:rPr>
          <w:rFonts w:ascii="Arial" w:hAnsi="Arial" w:cs="Arial" w:hint="eastAsia"/>
          <w:lang w:eastAsia="zh-CN"/>
        </w:rPr>
        <w:t>S</w:t>
      </w:r>
      <w:r>
        <w:rPr>
          <w:rFonts w:ascii="Arial" w:hAnsi="Arial" w:cs="Arial"/>
          <w:lang w:eastAsia="zh-CN"/>
        </w:rPr>
        <w:t xml:space="preserve">A2 thanks SA3 </w:t>
      </w:r>
      <w:r w:rsidR="00DE77FD">
        <w:rPr>
          <w:rFonts w:ascii="Arial" w:hAnsi="Arial" w:cs="Arial"/>
          <w:lang w:eastAsia="zh-CN"/>
        </w:rPr>
        <w:t xml:space="preserve">for their LS </w:t>
      </w:r>
      <w:r w:rsidR="00D11EDA">
        <w:rPr>
          <w:rFonts w:ascii="Arial" w:hAnsi="Arial" w:cs="Arial"/>
          <w:lang w:eastAsia="zh-CN"/>
        </w:rPr>
        <w:t xml:space="preserve">asking </w:t>
      </w:r>
      <w:r w:rsidR="00901A2D">
        <w:rPr>
          <w:rFonts w:ascii="Arial" w:hAnsi="Arial" w:cs="Arial"/>
          <w:lang w:eastAsia="zh-CN"/>
        </w:rPr>
        <w:t xml:space="preserve">the </w:t>
      </w:r>
      <w:r w:rsidR="00D11EDA">
        <w:rPr>
          <w:rFonts w:ascii="Arial" w:hAnsi="Arial" w:cs="Arial"/>
          <w:lang w:eastAsia="zh-CN"/>
        </w:rPr>
        <w:t>following question:</w:t>
      </w:r>
    </w:p>
    <w:tbl>
      <w:tblPr>
        <w:tblStyle w:val="TableGrid"/>
        <w:tblW w:w="0" w:type="auto"/>
        <w:tblLook w:val="04A0" w:firstRow="1" w:lastRow="0" w:firstColumn="1" w:lastColumn="0" w:noHBand="0" w:noVBand="1"/>
      </w:tblPr>
      <w:tblGrid>
        <w:gridCol w:w="9629"/>
      </w:tblGrid>
      <w:tr w:rsidR="008E0405" w14:paraId="62050013" w14:textId="77777777" w:rsidTr="008E0405">
        <w:tc>
          <w:tcPr>
            <w:tcW w:w="9629" w:type="dxa"/>
          </w:tcPr>
          <w:p w14:paraId="60206083" w14:textId="77777777" w:rsidR="0085388B" w:rsidRPr="00B917D6" w:rsidRDefault="0085388B" w:rsidP="004A6809">
            <w:pPr>
              <w:spacing w:after="240"/>
              <w:rPr>
                <w:i/>
              </w:rPr>
            </w:pPr>
            <w:r w:rsidRPr="00B917D6">
              <w:rPr>
                <w:i/>
              </w:rPr>
              <w:t xml:space="preserve">SA3 is studying security and privacy aspects of 5G Satellite Access Phase 3 in Rel-19. 5G NTN regenerative payload on-board orbiting satellite communication is IP based. Feeder link and Inter-Satellite Link (ISL) are satellite transport links. The satellite transport links are not in scope of 3GPP. However, the IP transport allowing on-board 5G NTN payload to communicate with ground-based 3GPP network passes through these satellite transport links. </w:t>
            </w:r>
          </w:p>
          <w:p w14:paraId="16AA0001" w14:textId="0E13DC93" w:rsidR="004A6809" w:rsidRPr="00B917D6" w:rsidRDefault="0085388B" w:rsidP="004A6809">
            <w:pPr>
              <w:spacing w:after="240"/>
              <w:rPr>
                <w:i/>
              </w:rPr>
            </w:pPr>
            <w:r w:rsidRPr="00B917D6">
              <w:rPr>
                <w:i/>
              </w:rPr>
              <w:t xml:space="preserve">The regenerative NTN payload on-board orbiting satellite in a constellation operates in a dynamic environment due to satellite movement. SA3 is considering reusing network domain security as defined in TS 33.210 as a baseline to protect 3GPP system interfaces. However, fit for purpose effective security protection at the transport layer (e.g., DTLS) and at the network layer (e.g., IPsec) rely on underlying IP connectivity. </w:t>
            </w:r>
          </w:p>
          <w:p w14:paraId="43DBCAEF" w14:textId="2B01A41B" w:rsidR="008E0405" w:rsidRPr="0085388B" w:rsidRDefault="0085388B" w:rsidP="004A6809">
            <w:r w:rsidRPr="00B917D6">
              <w:rPr>
                <w:i/>
              </w:rPr>
              <w:t>SA3 would like to seek feedback from SA2 on the architectural assumptions related to persistency, reliability, and availability of IP connectivity from satellite hosted 3GPP systems to ground-based 3GPP network in generic regenerative and UE-satellite-UE use cases.</w:t>
            </w:r>
          </w:p>
        </w:tc>
      </w:tr>
    </w:tbl>
    <w:p w14:paraId="2E3FC28F" w14:textId="02D267CE" w:rsidR="009849AF" w:rsidRDefault="005F75F8" w:rsidP="007A7F71">
      <w:pPr>
        <w:pStyle w:val="Header"/>
        <w:tabs>
          <w:tab w:val="clear" w:pos="4153"/>
          <w:tab w:val="clear" w:pos="8306"/>
        </w:tabs>
        <w:spacing w:before="240" w:after="240"/>
        <w:rPr>
          <w:rFonts w:ascii="Arial" w:hAnsi="Arial" w:cs="Arial"/>
          <w:lang w:eastAsia="zh-CN"/>
        </w:rPr>
      </w:pPr>
      <w:r>
        <w:rPr>
          <w:rFonts w:ascii="Arial" w:hAnsi="Arial" w:cs="Arial" w:hint="eastAsia"/>
          <w:lang w:eastAsia="zh-CN"/>
        </w:rPr>
        <w:t>S</w:t>
      </w:r>
      <w:r>
        <w:rPr>
          <w:rFonts w:ascii="Arial" w:hAnsi="Arial" w:cs="Arial"/>
          <w:lang w:eastAsia="zh-CN"/>
        </w:rPr>
        <w:t xml:space="preserve">A2 </w:t>
      </w:r>
      <w:r w:rsidR="002F589A">
        <w:rPr>
          <w:rFonts w:ascii="Arial" w:hAnsi="Arial" w:cs="Arial"/>
          <w:lang w:eastAsia="zh-CN"/>
        </w:rPr>
        <w:t>understand</w:t>
      </w:r>
      <w:r w:rsidR="008046C8">
        <w:rPr>
          <w:rFonts w:ascii="Arial" w:hAnsi="Arial" w:cs="Arial"/>
          <w:lang w:eastAsia="zh-CN"/>
        </w:rPr>
        <w:t>s</w:t>
      </w:r>
      <w:r w:rsidR="002F589A">
        <w:rPr>
          <w:rFonts w:ascii="Arial" w:hAnsi="Arial" w:cs="Arial"/>
          <w:lang w:eastAsia="zh-CN"/>
        </w:rPr>
        <w:t xml:space="preserve"> the question </w:t>
      </w:r>
      <w:r w:rsidR="003336E6">
        <w:rPr>
          <w:rFonts w:ascii="Arial" w:hAnsi="Arial" w:cs="Arial"/>
          <w:lang w:eastAsia="zh-CN"/>
        </w:rPr>
        <w:t xml:space="preserve">is </w:t>
      </w:r>
      <w:r w:rsidR="002F589A">
        <w:rPr>
          <w:rFonts w:ascii="Arial" w:hAnsi="Arial" w:cs="Arial"/>
          <w:lang w:eastAsia="zh-CN"/>
        </w:rPr>
        <w:t xml:space="preserve">whether </w:t>
      </w:r>
      <w:r w:rsidR="004C02AC">
        <w:rPr>
          <w:rFonts w:ascii="Arial" w:hAnsi="Arial" w:cs="Arial"/>
          <w:lang w:eastAsia="zh-CN"/>
        </w:rPr>
        <w:t xml:space="preserve">the </w:t>
      </w:r>
      <w:r w:rsidR="004C02AC" w:rsidRPr="00D9798E">
        <w:rPr>
          <w:rFonts w:ascii="Arial" w:hAnsi="Arial" w:cs="Arial"/>
          <w:lang w:eastAsia="zh-CN"/>
        </w:rPr>
        <w:t>NTN payload</w:t>
      </w:r>
      <w:r w:rsidR="004C02AC">
        <w:rPr>
          <w:rFonts w:ascii="Arial" w:hAnsi="Arial" w:cs="Arial"/>
          <w:lang w:eastAsia="zh-CN"/>
        </w:rPr>
        <w:t xml:space="preserve"> </w:t>
      </w:r>
      <w:r w:rsidR="009C4BF5">
        <w:rPr>
          <w:rFonts w:ascii="Arial" w:hAnsi="Arial" w:cs="Arial"/>
          <w:lang w:eastAsia="zh-CN"/>
        </w:rPr>
        <w:t xml:space="preserve">on </w:t>
      </w:r>
      <w:r w:rsidR="003336E6">
        <w:rPr>
          <w:rFonts w:ascii="Arial" w:hAnsi="Arial" w:cs="Arial"/>
          <w:lang w:eastAsia="zh-CN"/>
        </w:rPr>
        <w:t>a</w:t>
      </w:r>
      <w:r w:rsidR="002F589A">
        <w:rPr>
          <w:rFonts w:ascii="Arial" w:hAnsi="Arial" w:cs="Arial"/>
          <w:lang w:eastAsia="zh-CN"/>
        </w:rPr>
        <w:t xml:space="preserve"> satellite </w:t>
      </w:r>
      <w:r w:rsidR="003336E6">
        <w:rPr>
          <w:rFonts w:ascii="Arial" w:hAnsi="Arial" w:cs="Arial"/>
          <w:lang w:eastAsia="zh-CN"/>
        </w:rPr>
        <w:t xml:space="preserve">has </w:t>
      </w:r>
      <w:r w:rsidR="00F269B2" w:rsidRPr="005E6C0E">
        <w:rPr>
          <w:rFonts w:ascii="Arial" w:hAnsi="Arial" w:cs="Arial"/>
          <w:lang w:eastAsia="zh-CN"/>
        </w:rPr>
        <w:t>persiste</w:t>
      </w:r>
      <w:r w:rsidR="00F269B2">
        <w:rPr>
          <w:rFonts w:ascii="Arial" w:hAnsi="Arial" w:cs="Arial"/>
          <w:lang w:eastAsia="zh-CN"/>
        </w:rPr>
        <w:t>nt</w:t>
      </w:r>
      <w:r w:rsidR="005E6C0E" w:rsidRPr="005E6C0E">
        <w:rPr>
          <w:rFonts w:ascii="Arial" w:hAnsi="Arial" w:cs="Arial"/>
          <w:lang w:eastAsia="zh-CN"/>
        </w:rPr>
        <w:t xml:space="preserve">, </w:t>
      </w:r>
      <w:r w:rsidR="00F269B2">
        <w:rPr>
          <w:rFonts w:ascii="Arial" w:hAnsi="Arial" w:cs="Arial"/>
          <w:lang w:eastAsia="zh-CN"/>
        </w:rPr>
        <w:t>reliable</w:t>
      </w:r>
      <w:r w:rsidR="005E6C0E" w:rsidRPr="005E6C0E">
        <w:rPr>
          <w:rFonts w:ascii="Arial" w:hAnsi="Arial" w:cs="Arial"/>
          <w:lang w:eastAsia="zh-CN"/>
        </w:rPr>
        <w:t xml:space="preserve">, and </w:t>
      </w:r>
      <w:r w:rsidR="00E02F4D">
        <w:rPr>
          <w:rFonts w:ascii="Arial" w:hAnsi="Arial" w:cs="Arial"/>
          <w:lang w:eastAsia="zh-CN"/>
        </w:rPr>
        <w:t>available</w:t>
      </w:r>
      <w:r w:rsidR="005E6C0E">
        <w:rPr>
          <w:rFonts w:ascii="Arial" w:hAnsi="Arial" w:cs="Arial"/>
          <w:lang w:eastAsia="zh-CN"/>
        </w:rPr>
        <w:t xml:space="preserve"> </w:t>
      </w:r>
      <w:r w:rsidR="00E71A30" w:rsidRPr="00CF2962">
        <w:rPr>
          <w:rFonts w:ascii="Arial" w:hAnsi="Arial" w:cs="Arial"/>
          <w:lang w:eastAsia="zh-CN"/>
        </w:rPr>
        <w:t>IP connectivity</w:t>
      </w:r>
      <w:r w:rsidR="001D4BB2">
        <w:rPr>
          <w:rFonts w:ascii="Arial" w:hAnsi="Arial" w:cs="Arial"/>
          <w:lang w:eastAsia="zh-CN"/>
        </w:rPr>
        <w:t xml:space="preserve"> to</w:t>
      </w:r>
      <w:r w:rsidR="00CF2962">
        <w:rPr>
          <w:rFonts w:ascii="Arial" w:hAnsi="Arial" w:cs="Arial"/>
          <w:lang w:eastAsia="zh-CN"/>
        </w:rPr>
        <w:t xml:space="preserve"> ground </w:t>
      </w:r>
      <w:r w:rsidR="00620885">
        <w:rPr>
          <w:rFonts w:ascii="Arial" w:hAnsi="Arial" w:cs="Arial"/>
          <w:lang w:eastAsia="zh-CN"/>
        </w:rPr>
        <w:t xml:space="preserve">based </w:t>
      </w:r>
      <w:r w:rsidR="00116BB0">
        <w:rPr>
          <w:rFonts w:ascii="Arial" w:hAnsi="Arial" w:cs="Arial"/>
          <w:lang w:eastAsia="zh-CN"/>
        </w:rPr>
        <w:t xml:space="preserve">3GPP </w:t>
      </w:r>
      <w:r w:rsidR="00E344B0">
        <w:rPr>
          <w:rFonts w:ascii="Arial" w:hAnsi="Arial" w:cs="Arial"/>
          <w:lang w:eastAsia="zh-CN"/>
        </w:rPr>
        <w:t>network functions</w:t>
      </w:r>
      <w:r w:rsidR="00BF47E5">
        <w:rPr>
          <w:rFonts w:ascii="Arial" w:hAnsi="Arial" w:cs="Arial"/>
          <w:lang w:eastAsia="zh-CN"/>
        </w:rPr>
        <w:t xml:space="preserve"> in </w:t>
      </w:r>
      <w:r w:rsidR="00520DC3">
        <w:rPr>
          <w:rFonts w:ascii="Arial" w:hAnsi="Arial" w:cs="Arial"/>
          <w:lang w:eastAsia="zh-CN"/>
        </w:rPr>
        <w:t>the</w:t>
      </w:r>
      <w:r w:rsidR="00D745B7">
        <w:rPr>
          <w:rFonts w:ascii="Arial" w:hAnsi="Arial" w:cs="Arial"/>
          <w:lang w:eastAsia="zh-CN"/>
        </w:rPr>
        <w:t xml:space="preserve"> </w:t>
      </w:r>
      <w:r w:rsidR="00085CB2">
        <w:rPr>
          <w:rFonts w:ascii="Arial" w:hAnsi="Arial" w:cs="Arial"/>
          <w:lang w:eastAsia="zh-CN"/>
        </w:rPr>
        <w:t>k</w:t>
      </w:r>
      <w:r w:rsidR="00237E36">
        <w:rPr>
          <w:rFonts w:ascii="Arial" w:hAnsi="Arial" w:cs="Arial"/>
          <w:lang w:eastAsia="zh-CN"/>
        </w:rPr>
        <w:t xml:space="preserve">ey issue </w:t>
      </w:r>
      <w:r w:rsidR="00BF47E5">
        <w:rPr>
          <w:rFonts w:ascii="Arial" w:hAnsi="Arial" w:cs="Arial"/>
          <w:lang w:eastAsia="zh-CN"/>
        </w:rPr>
        <w:t xml:space="preserve">1 and </w:t>
      </w:r>
      <w:r w:rsidR="00085CB2">
        <w:rPr>
          <w:rFonts w:ascii="Arial" w:hAnsi="Arial" w:cs="Arial"/>
          <w:lang w:eastAsia="zh-CN"/>
        </w:rPr>
        <w:t xml:space="preserve">key issue </w:t>
      </w:r>
      <w:r w:rsidR="00BF47E5">
        <w:rPr>
          <w:rFonts w:ascii="Arial" w:hAnsi="Arial" w:cs="Arial"/>
          <w:lang w:eastAsia="zh-CN"/>
        </w:rPr>
        <w:t xml:space="preserve">3 </w:t>
      </w:r>
      <w:r w:rsidR="00367260">
        <w:rPr>
          <w:rFonts w:ascii="Arial" w:hAnsi="Arial" w:cs="Arial"/>
          <w:lang w:eastAsia="zh-CN"/>
        </w:rPr>
        <w:t xml:space="preserve">of </w:t>
      </w:r>
      <w:r w:rsidR="00E405FC">
        <w:rPr>
          <w:rFonts w:ascii="Arial" w:hAnsi="Arial" w:cs="Arial"/>
          <w:lang w:eastAsia="zh-CN"/>
        </w:rPr>
        <w:t xml:space="preserve">the </w:t>
      </w:r>
      <w:r w:rsidR="000D2B6E" w:rsidRPr="000D2B6E">
        <w:rPr>
          <w:rFonts w:ascii="Arial" w:hAnsi="Arial" w:cs="Arial"/>
          <w:lang w:eastAsia="zh-CN"/>
        </w:rPr>
        <w:t xml:space="preserve">FS_5GSAT_ARCH_Ph3 </w:t>
      </w:r>
      <w:r w:rsidR="00EA697F">
        <w:rPr>
          <w:rFonts w:ascii="Arial" w:hAnsi="Arial" w:cs="Arial"/>
          <w:lang w:eastAsia="zh-CN"/>
        </w:rPr>
        <w:t>study</w:t>
      </w:r>
      <w:r w:rsidR="000D2B6E">
        <w:rPr>
          <w:rFonts w:ascii="Arial" w:hAnsi="Arial" w:cs="Arial"/>
          <w:lang w:eastAsia="zh-CN"/>
        </w:rPr>
        <w:t xml:space="preserve"> </w:t>
      </w:r>
      <w:r w:rsidR="0015460E">
        <w:rPr>
          <w:rFonts w:ascii="Arial" w:hAnsi="Arial" w:cs="Arial"/>
          <w:lang w:eastAsia="zh-CN"/>
        </w:rPr>
        <w:t>(i.e.,</w:t>
      </w:r>
      <w:r w:rsidR="007958CA">
        <w:rPr>
          <w:rFonts w:ascii="Arial" w:hAnsi="Arial" w:cs="Arial"/>
          <w:lang w:eastAsia="zh-CN"/>
        </w:rPr>
        <w:t xml:space="preserve"> </w:t>
      </w:r>
      <w:r w:rsidR="009B6034" w:rsidRPr="009B6034">
        <w:rPr>
          <w:rFonts w:ascii="Arial" w:hAnsi="Arial" w:cs="Arial"/>
          <w:lang w:eastAsia="zh-CN"/>
        </w:rPr>
        <w:t>in generic regenerative and UE-satellite-UE use cases</w:t>
      </w:r>
      <w:r w:rsidR="0015460E">
        <w:rPr>
          <w:rFonts w:ascii="Arial" w:hAnsi="Arial" w:cs="Arial"/>
          <w:lang w:eastAsia="zh-CN"/>
        </w:rPr>
        <w:t>)</w:t>
      </w:r>
      <w:r w:rsidR="00220875">
        <w:rPr>
          <w:rFonts w:ascii="Arial" w:hAnsi="Arial" w:cs="Arial"/>
          <w:lang w:eastAsia="zh-CN"/>
        </w:rPr>
        <w:t>.</w:t>
      </w:r>
    </w:p>
    <w:p w14:paraId="4161EBE1" w14:textId="41EE915F" w:rsidR="002029AA" w:rsidRDefault="007C48C0" w:rsidP="00FC2C8D">
      <w:pPr>
        <w:pStyle w:val="Header"/>
        <w:tabs>
          <w:tab w:val="clear" w:pos="4153"/>
          <w:tab w:val="clear" w:pos="8306"/>
        </w:tabs>
        <w:spacing w:after="240"/>
        <w:rPr>
          <w:rFonts w:ascii="Arial" w:hAnsi="Arial" w:cs="Arial"/>
          <w:lang w:eastAsia="zh-CN"/>
        </w:rPr>
      </w:pPr>
      <w:r>
        <w:rPr>
          <w:rFonts w:ascii="Arial" w:hAnsi="Arial" w:cs="Arial"/>
          <w:lang w:eastAsia="zh-CN"/>
        </w:rPr>
        <w:t xml:space="preserve">SA2 </w:t>
      </w:r>
      <w:r w:rsidR="0020263E">
        <w:rPr>
          <w:rFonts w:ascii="Arial" w:hAnsi="Arial" w:cs="Arial"/>
          <w:lang w:eastAsia="zh-CN"/>
        </w:rPr>
        <w:t xml:space="preserve">understands this </w:t>
      </w:r>
      <w:r w:rsidR="004F27AC">
        <w:rPr>
          <w:rFonts w:ascii="Arial" w:hAnsi="Arial" w:cs="Arial"/>
          <w:lang w:eastAsia="zh-CN"/>
        </w:rPr>
        <w:t>depend</w:t>
      </w:r>
      <w:r w:rsidR="000F7A69">
        <w:rPr>
          <w:rFonts w:ascii="Arial" w:hAnsi="Arial" w:cs="Arial"/>
          <w:lang w:eastAsia="zh-CN"/>
        </w:rPr>
        <w:t>s</w:t>
      </w:r>
      <w:r w:rsidR="004F27AC">
        <w:rPr>
          <w:rFonts w:ascii="Arial" w:hAnsi="Arial" w:cs="Arial"/>
          <w:lang w:eastAsia="zh-CN"/>
        </w:rPr>
        <w:t xml:space="preserve"> on designs </w:t>
      </w:r>
      <w:r w:rsidR="008A57DA">
        <w:rPr>
          <w:rFonts w:ascii="Arial" w:hAnsi="Arial" w:cs="Arial"/>
          <w:lang w:eastAsia="zh-CN"/>
        </w:rPr>
        <w:t>of the satellite transport network</w:t>
      </w:r>
      <w:r w:rsidR="00AF4208">
        <w:rPr>
          <w:rFonts w:ascii="Arial" w:hAnsi="Arial" w:cs="Arial"/>
          <w:lang w:eastAsia="zh-CN"/>
        </w:rPr>
        <w:t xml:space="preserve"> and </w:t>
      </w:r>
      <w:r w:rsidR="000F7A69" w:rsidRPr="00AA2412">
        <w:rPr>
          <w:rFonts w:ascii="Arial" w:hAnsi="Arial" w:cs="Arial"/>
          <w:lang w:eastAsia="zh-CN"/>
        </w:rPr>
        <w:t>evaluation</w:t>
      </w:r>
      <w:r w:rsidR="000F7A69">
        <w:rPr>
          <w:rFonts w:ascii="Arial" w:hAnsi="Arial" w:cs="Arial"/>
          <w:lang w:eastAsia="zh-CN"/>
        </w:rPr>
        <w:t xml:space="preserve"> of</w:t>
      </w:r>
      <w:r w:rsidR="00094280">
        <w:rPr>
          <w:rFonts w:ascii="Arial" w:hAnsi="Arial" w:cs="Arial"/>
          <w:lang w:eastAsia="zh-CN"/>
        </w:rPr>
        <w:t xml:space="preserve"> the </w:t>
      </w:r>
      <w:r w:rsidR="00094280" w:rsidRPr="00E0115F">
        <w:rPr>
          <w:rFonts w:ascii="Arial" w:hAnsi="Arial" w:cs="Arial"/>
          <w:lang w:eastAsia="zh-CN"/>
        </w:rPr>
        <w:t>persistency, reliability, and availability of</w:t>
      </w:r>
      <w:r w:rsidR="00094280">
        <w:rPr>
          <w:rFonts w:ascii="Arial" w:hAnsi="Arial" w:cs="Arial"/>
          <w:lang w:eastAsia="zh-CN"/>
        </w:rPr>
        <w:t xml:space="preserve"> </w:t>
      </w:r>
      <w:r w:rsidR="00094280" w:rsidRPr="00E0115F">
        <w:rPr>
          <w:rFonts w:ascii="Arial" w:hAnsi="Arial" w:cs="Arial"/>
          <w:lang w:eastAsia="zh-CN"/>
        </w:rPr>
        <w:t>IP connectivity</w:t>
      </w:r>
      <w:r w:rsidR="00BE57D0">
        <w:rPr>
          <w:rFonts w:ascii="Arial" w:hAnsi="Arial" w:cs="Arial"/>
          <w:lang w:eastAsia="zh-CN"/>
        </w:rPr>
        <w:t xml:space="preserve"> is out </w:t>
      </w:r>
      <w:r w:rsidR="00C23371">
        <w:rPr>
          <w:rFonts w:ascii="Arial" w:hAnsi="Arial" w:cs="Arial"/>
          <w:lang w:eastAsia="zh-CN"/>
        </w:rPr>
        <w:t>of SA2 scope</w:t>
      </w:r>
      <w:r w:rsidR="007A7F71">
        <w:rPr>
          <w:rFonts w:ascii="Arial" w:hAnsi="Arial" w:cs="Arial"/>
          <w:lang w:eastAsia="zh-CN"/>
        </w:rPr>
        <w:t xml:space="preserve">. </w:t>
      </w:r>
    </w:p>
    <w:p w14:paraId="639959ED" w14:textId="5CCBBC31" w:rsidR="008C648F" w:rsidRPr="00D11EDA" w:rsidRDefault="003541D6" w:rsidP="00FC2C8D">
      <w:pPr>
        <w:pStyle w:val="Header"/>
        <w:tabs>
          <w:tab w:val="clear" w:pos="4153"/>
          <w:tab w:val="clear" w:pos="8306"/>
        </w:tabs>
        <w:spacing w:after="240"/>
        <w:rPr>
          <w:rFonts w:ascii="Arial" w:hAnsi="Arial" w:cs="Arial"/>
          <w:lang w:eastAsia="zh-CN"/>
        </w:rPr>
      </w:pPr>
      <w:r>
        <w:rPr>
          <w:rFonts w:ascii="Arial" w:hAnsi="Arial" w:cs="Arial"/>
          <w:lang w:eastAsia="zh-CN"/>
        </w:rPr>
        <w:t xml:space="preserve">However, </w:t>
      </w:r>
      <w:r w:rsidR="00E43DE3">
        <w:rPr>
          <w:rFonts w:ascii="Arial" w:hAnsi="Arial" w:cs="Arial"/>
          <w:lang w:eastAsia="zh-CN"/>
        </w:rPr>
        <w:t>SA</w:t>
      </w:r>
      <w:r w:rsidR="00706E8C">
        <w:rPr>
          <w:rFonts w:ascii="Arial" w:hAnsi="Arial" w:cs="Arial"/>
          <w:lang w:eastAsia="zh-CN"/>
        </w:rPr>
        <w:t xml:space="preserve">2 </w:t>
      </w:r>
      <w:r w:rsidR="00AE6CD0">
        <w:rPr>
          <w:rFonts w:ascii="Arial" w:hAnsi="Arial" w:cs="Arial"/>
          <w:lang w:eastAsia="zh-CN"/>
        </w:rPr>
        <w:t>believe</w:t>
      </w:r>
      <w:r w:rsidR="001F4A13">
        <w:rPr>
          <w:rFonts w:ascii="Arial" w:hAnsi="Arial" w:cs="Arial"/>
          <w:lang w:eastAsia="zh-CN"/>
        </w:rPr>
        <w:t>s</w:t>
      </w:r>
      <w:r w:rsidR="00F2399E">
        <w:rPr>
          <w:rFonts w:ascii="Arial" w:hAnsi="Arial" w:cs="Arial"/>
          <w:lang w:eastAsia="zh-CN"/>
        </w:rPr>
        <w:t>, compared with ground transport networks,</w:t>
      </w:r>
      <w:r w:rsidR="00AE6CD0">
        <w:rPr>
          <w:rFonts w:ascii="Arial" w:hAnsi="Arial" w:cs="Arial"/>
          <w:lang w:eastAsia="zh-CN"/>
        </w:rPr>
        <w:t xml:space="preserve"> </w:t>
      </w:r>
      <w:r w:rsidR="00934F65" w:rsidRPr="00934F65">
        <w:rPr>
          <w:rFonts w:ascii="Arial" w:hAnsi="Arial" w:cs="Arial"/>
          <w:lang w:eastAsia="zh-CN"/>
        </w:rPr>
        <w:t>the</w:t>
      </w:r>
      <w:r w:rsidR="00393A62">
        <w:rPr>
          <w:rFonts w:ascii="Arial" w:hAnsi="Arial" w:cs="Arial"/>
          <w:lang w:eastAsia="zh-CN"/>
        </w:rPr>
        <w:t xml:space="preserve"> </w:t>
      </w:r>
      <w:r w:rsidR="00344429">
        <w:rPr>
          <w:rFonts w:ascii="Arial" w:hAnsi="Arial" w:cs="Arial"/>
          <w:lang w:eastAsia="zh-CN"/>
        </w:rPr>
        <w:t xml:space="preserve">satellite </w:t>
      </w:r>
      <w:r w:rsidR="00FB3668">
        <w:rPr>
          <w:rFonts w:ascii="Arial" w:hAnsi="Arial" w:cs="Arial"/>
          <w:lang w:eastAsia="zh-CN"/>
        </w:rPr>
        <w:t xml:space="preserve">transport network </w:t>
      </w:r>
      <w:r w:rsidR="002321FF">
        <w:rPr>
          <w:rFonts w:ascii="Arial" w:hAnsi="Arial" w:cs="Arial"/>
          <w:lang w:eastAsia="zh-CN"/>
        </w:rPr>
        <w:t>design</w:t>
      </w:r>
      <w:r w:rsidR="000C3394">
        <w:rPr>
          <w:rFonts w:ascii="Arial" w:hAnsi="Arial" w:cs="Arial"/>
          <w:lang w:eastAsia="zh-CN"/>
        </w:rPr>
        <w:t>s</w:t>
      </w:r>
      <w:r w:rsidR="00393A62">
        <w:rPr>
          <w:rFonts w:ascii="Arial" w:hAnsi="Arial" w:cs="Arial"/>
          <w:lang w:eastAsia="zh-CN"/>
        </w:rPr>
        <w:t xml:space="preserve"> </w:t>
      </w:r>
      <w:r w:rsidR="000C3394">
        <w:rPr>
          <w:rFonts w:ascii="Arial" w:hAnsi="Arial" w:cs="Arial"/>
          <w:lang w:eastAsia="zh-CN"/>
        </w:rPr>
        <w:t xml:space="preserve">should </w:t>
      </w:r>
      <w:r w:rsidR="00D06174">
        <w:rPr>
          <w:rFonts w:ascii="Arial" w:hAnsi="Arial" w:cs="Arial"/>
          <w:lang w:eastAsia="zh-CN"/>
        </w:rPr>
        <w:t xml:space="preserve">guarantee </w:t>
      </w:r>
      <w:r w:rsidR="008443F3" w:rsidRPr="00E0115F">
        <w:rPr>
          <w:rFonts w:ascii="Arial" w:hAnsi="Arial" w:cs="Arial"/>
          <w:lang w:eastAsia="zh-CN"/>
        </w:rPr>
        <w:t xml:space="preserve">availability </w:t>
      </w:r>
      <w:r w:rsidR="008443F3">
        <w:rPr>
          <w:rFonts w:ascii="Arial" w:hAnsi="Arial" w:cs="Arial"/>
          <w:lang w:eastAsia="zh-CN"/>
        </w:rPr>
        <w:t xml:space="preserve">and </w:t>
      </w:r>
      <w:r w:rsidR="000C6B43">
        <w:rPr>
          <w:rFonts w:ascii="Arial" w:hAnsi="Arial" w:cs="Arial"/>
          <w:lang w:eastAsia="zh-CN"/>
        </w:rPr>
        <w:t>stability</w:t>
      </w:r>
      <w:r w:rsidR="00D60DB3">
        <w:rPr>
          <w:rFonts w:ascii="Arial" w:hAnsi="Arial" w:cs="Arial"/>
          <w:lang w:eastAsia="zh-CN"/>
        </w:rPr>
        <w:t xml:space="preserve"> </w:t>
      </w:r>
      <w:r w:rsidR="00F46D88">
        <w:rPr>
          <w:rFonts w:ascii="Arial" w:hAnsi="Arial" w:cs="Arial"/>
          <w:lang w:eastAsia="zh-CN"/>
        </w:rPr>
        <w:t>of</w:t>
      </w:r>
      <w:r w:rsidR="00760EE2">
        <w:rPr>
          <w:rFonts w:ascii="Arial" w:hAnsi="Arial" w:cs="Arial"/>
          <w:lang w:eastAsia="zh-CN"/>
        </w:rPr>
        <w:t xml:space="preserve"> IP</w:t>
      </w:r>
      <w:r w:rsidR="00D60DB3">
        <w:rPr>
          <w:rFonts w:ascii="Arial" w:hAnsi="Arial" w:cs="Arial"/>
          <w:lang w:eastAsia="zh-CN"/>
        </w:rPr>
        <w:t xml:space="preserve"> </w:t>
      </w:r>
      <w:r w:rsidR="00314618">
        <w:rPr>
          <w:rFonts w:ascii="Arial" w:hAnsi="Arial" w:cs="Arial"/>
          <w:lang w:eastAsia="zh-CN"/>
        </w:rPr>
        <w:t>communication bet</w:t>
      </w:r>
      <w:r w:rsidR="0080491A">
        <w:rPr>
          <w:rFonts w:ascii="Arial" w:hAnsi="Arial" w:cs="Arial"/>
          <w:lang w:eastAsia="zh-CN"/>
        </w:rPr>
        <w:t xml:space="preserve">ween </w:t>
      </w:r>
      <w:r w:rsidR="00433677">
        <w:rPr>
          <w:rFonts w:ascii="Arial" w:hAnsi="Arial" w:cs="Arial"/>
          <w:lang w:eastAsia="zh-CN"/>
        </w:rPr>
        <w:t>NTN payload and g</w:t>
      </w:r>
      <w:r w:rsidR="00942D2E">
        <w:rPr>
          <w:rFonts w:ascii="Arial" w:hAnsi="Arial" w:cs="Arial"/>
          <w:lang w:eastAsia="zh-CN"/>
        </w:rPr>
        <w:t>r</w:t>
      </w:r>
      <w:r w:rsidR="00433677">
        <w:rPr>
          <w:rFonts w:ascii="Arial" w:hAnsi="Arial" w:cs="Arial"/>
          <w:lang w:eastAsia="zh-CN"/>
        </w:rPr>
        <w:t xml:space="preserve">ound </w:t>
      </w:r>
      <w:r w:rsidR="00084EB1">
        <w:rPr>
          <w:rFonts w:ascii="Arial" w:hAnsi="Arial" w:cs="Arial"/>
          <w:lang w:eastAsia="zh-CN"/>
        </w:rPr>
        <w:t>network</w:t>
      </w:r>
      <w:r w:rsidR="006A3F9A">
        <w:rPr>
          <w:rFonts w:ascii="Arial" w:hAnsi="Arial" w:cs="Arial"/>
          <w:lang w:eastAsia="zh-CN"/>
        </w:rPr>
        <w:t xml:space="preserve"> functions</w:t>
      </w:r>
      <w:r w:rsidR="006A7729">
        <w:rPr>
          <w:rFonts w:ascii="Arial" w:hAnsi="Arial" w:cs="Arial"/>
          <w:lang w:eastAsia="zh-CN"/>
        </w:rPr>
        <w:t xml:space="preserve"> once the N</w:t>
      </w:r>
      <w:r w:rsidR="004B4270">
        <w:rPr>
          <w:rFonts w:ascii="Arial" w:hAnsi="Arial" w:cs="Arial"/>
          <w:lang w:eastAsia="zh-CN"/>
        </w:rPr>
        <w:t>2</w:t>
      </w:r>
      <w:r w:rsidR="006A7729">
        <w:rPr>
          <w:rFonts w:ascii="Arial" w:hAnsi="Arial" w:cs="Arial"/>
          <w:lang w:eastAsia="zh-CN"/>
        </w:rPr>
        <w:t xml:space="preserve"> connection is established</w:t>
      </w:r>
      <w:r w:rsidR="00E53CEA">
        <w:rPr>
          <w:rFonts w:ascii="Arial" w:hAnsi="Arial" w:cs="Arial"/>
          <w:lang w:eastAsia="zh-CN"/>
        </w:rPr>
        <w:t xml:space="preserve">, not causing </w:t>
      </w:r>
      <w:r w:rsidR="004D75CB">
        <w:rPr>
          <w:rFonts w:ascii="Arial" w:hAnsi="Arial" w:cs="Arial"/>
          <w:lang w:eastAsia="zh-CN"/>
        </w:rPr>
        <w:t xml:space="preserve">extra </w:t>
      </w:r>
      <w:r w:rsidR="00912930" w:rsidRPr="00912930">
        <w:rPr>
          <w:rFonts w:ascii="Arial" w:hAnsi="Arial" w:cs="Arial"/>
          <w:lang w:eastAsia="zh-CN"/>
        </w:rPr>
        <w:t>specific</w:t>
      </w:r>
      <w:r w:rsidR="00912930">
        <w:rPr>
          <w:rFonts w:ascii="Arial" w:hAnsi="Arial" w:cs="Arial"/>
          <w:lang w:eastAsia="zh-CN"/>
        </w:rPr>
        <w:t xml:space="preserve"> </w:t>
      </w:r>
      <w:r w:rsidR="00174356">
        <w:rPr>
          <w:rFonts w:ascii="Arial" w:hAnsi="Arial" w:cs="Arial"/>
          <w:lang w:eastAsia="zh-CN"/>
        </w:rPr>
        <w:t>impacts</w:t>
      </w:r>
      <w:r w:rsidR="008E4B85">
        <w:rPr>
          <w:rFonts w:ascii="Arial" w:hAnsi="Arial" w:cs="Arial"/>
          <w:lang w:eastAsia="zh-CN"/>
        </w:rPr>
        <w:t xml:space="preserve"> or </w:t>
      </w:r>
      <w:r w:rsidR="0020487F">
        <w:rPr>
          <w:rFonts w:ascii="Arial" w:hAnsi="Arial" w:cs="Arial"/>
          <w:lang w:eastAsia="zh-CN"/>
        </w:rPr>
        <w:t xml:space="preserve">normative </w:t>
      </w:r>
      <w:r w:rsidR="008E4B85">
        <w:rPr>
          <w:rFonts w:ascii="Arial" w:hAnsi="Arial" w:cs="Arial"/>
          <w:lang w:eastAsia="zh-CN"/>
        </w:rPr>
        <w:t>works</w:t>
      </w:r>
      <w:r w:rsidR="00174356">
        <w:rPr>
          <w:rFonts w:ascii="Arial" w:hAnsi="Arial" w:cs="Arial"/>
          <w:lang w:eastAsia="zh-CN"/>
        </w:rPr>
        <w:t xml:space="preserve"> </w:t>
      </w:r>
      <w:r w:rsidR="007E69B5">
        <w:rPr>
          <w:rFonts w:ascii="Arial" w:hAnsi="Arial" w:cs="Arial"/>
          <w:lang w:eastAsia="zh-CN"/>
        </w:rPr>
        <w:t>in SA2</w:t>
      </w:r>
      <w:r w:rsidR="00F95064">
        <w:rPr>
          <w:rFonts w:ascii="Arial" w:hAnsi="Arial" w:cs="Arial"/>
          <w:lang w:eastAsia="zh-CN"/>
        </w:rPr>
        <w:t xml:space="preserve"> per the perspective of </w:t>
      </w:r>
      <w:r w:rsidR="00EB0FFA">
        <w:rPr>
          <w:rFonts w:ascii="Arial" w:hAnsi="Arial" w:cs="Arial"/>
          <w:lang w:eastAsia="zh-CN"/>
        </w:rPr>
        <w:t>IP connectivity</w:t>
      </w:r>
      <w:r w:rsidR="00AB7C2F">
        <w:rPr>
          <w:rFonts w:ascii="Arial" w:hAnsi="Arial" w:cs="Arial"/>
          <w:lang w:eastAsia="zh-CN"/>
        </w:rPr>
        <w:t xml:space="preserve"> issues</w:t>
      </w:r>
      <w:r w:rsidR="00BA74EB">
        <w:rPr>
          <w:rFonts w:ascii="Arial" w:hAnsi="Arial" w:cs="Arial"/>
          <w:lang w:eastAsia="zh-CN"/>
        </w:rPr>
        <w:t>, in a similar way to ground networks</w:t>
      </w:r>
      <w:r w:rsidR="001F4A13">
        <w:rPr>
          <w:rFonts w:ascii="Arial" w:hAnsi="Arial" w:cs="Arial"/>
          <w:lang w:eastAsia="zh-CN"/>
        </w:rPr>
        <w:t>.</w:t>
      </w:r>
      <w:r w:rsidR="00BA74EB">
        <w:rPr>
          <w:rFonts w:ascii="Arial" w:hAnsi="Arial" w:cs="Arial"/>
          <w:lang w:eastAsia="zh-CN"/>
        </w:rPr>
        <w:t xml:space="preserve"> The exception to this is related to predicable and expected loss of connectivity to a</w:t>
      </w:r>
      <w:r w:rsidR="00133A29">
        <w:rPr>
          <w:rFonts w:ascii="Arial" w:hAnsi="Arial" w:cs="Arial"/>
          <w:lang w:eastAsia="zh-CN"/>
        </w:rPr>
        <w:t xml:space="preserve"> satellite based </w:t>
      </w:r>
      <w:r w:rsidR="00BA74EB">
        <w:rPr>
          <w:rFonts w:ascii="Arial" w:hAnsi="Arial" w:cs="Arial"/>
          <w:lang w:eastAsia="zh-CN"/>
        </w:rPr>
        <w:t xml:space="preserve">eNB/gNB </w:t>
      </w:r>
      <w:r w:rsidR="00133A29">
        <w:rPr>
          <w:rFonts w:ascii="Arial" w:hAnsi="Arial" w:cs="Arial"/>
          <w:lang w:eastAsia="zh-CN"/>
        </w:rPr>
        <w:t xml:space="preserve">from the ground </w:t>
      </w:r>
      <w:r w:rsidR="00BA74EB">
        <w:rPr>
          <w:rFonts w:ascii="Arial" w:hAnsi="Arial" w:cs="Arial"/>
          <w:lang w:eastAsia="zh-CN"/>
        </w:rPr>
        <w:t xml:space="preserve">and Key Issue 1 </w:t>
      </w:r>
      <w:r w:rsidR="00805E6F">
        <w:rPr>
          <w:rFonts w:ascii="Arial" w:hAnsi="Arial" w:cs="Arial"/>
          <w:lang w:eastAsia="zh-CN"/>
        </w:rPr>
        <w:t xml:space="preserve">looks to address </w:t>
      </w:r>
      <w:r w:rsidR="00BA74EB">
        <w:rPr>
          <w:rFonts w:ascii="Arial" w:hAnsi="Arial" w:cs="Arial"/>
          <w:lang w:eastAsia="zh-CN"/>
        </w:rPr>
        <w:t>how to handle this.</w:t>
      </w:r>
    </w:p>
    <w:p w14:paraId="3DD2CC91" w14:textId="77777777" w:rsidR="002D4B4D" w:rsidRPr="000F4E43" w:rsidRDefault="002D4B4D">
      <w:pPr>
        <w:pStyle w:val="Header"/>
        <w:tabs>
          <w:tab w:val="clear" w:pos="4153"/>
          <w:tab w:val="clear" w:pos="8306"/>
        </w:tabs>
        <w:rPr>
          <w:rFonts w:ascii="Arial" w:hAnsi="Arial" w:cs="Arial"/>
        </w:rPr>
      </w:pPr>
    </w:p>
    <w:p w14:paraId="3CCCEC95" w14:textId="77777777" w:rsidR="00463675" w:rsidRPr="000F4E43" w:rsidRDefault="00463675">
      <w:pPr>
        <w:spacing w:after="120"/>
        <w:rPr>
          <w:rFonts w:ascii="Arial" w:hAnsi="Arial" w:cs="Arial"/>
          <w:b/>
        </w:rPr>
      </w:pPr>
      <w:r w:rsidRPr="000F4E43">
        <w:rPr>
          <w:rFonts w:ascii="Arial" w:hAnsi="Arial" w:cs="Arial"/>
          <w:b/>
        </w:rPr>
        <w:t>2. Actions:</w:t>
      </w:r>
    </w:p>
    <w:p w14:paraId="1C9CD48A" w14:textId="4759AED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21036" w:rsidRPr="00267E83">
        <w:rPr>
          <w:rFonts w:ascii="Arial" w:hAnsi="Arial" w:cs="Arial"/>
          <w:b/>
          <w:color w:val="000000"/>
        </w:rPr>
        <w:t>SA3</w:t>
      </w:r>
      <w:r w:rsidRPr="000F4E43">
        <w:rPr>
          <w:rFonts w:ascii="Arial" w:hAnsi="Arial" w:cs="Arial"/>
          <w:b/>
        </w:rPr>
        <w:t xml:space="preserve"> group.</w:t>
      </w:r>
    </w:p>
    <w:p w14:paraId="479285C1" w14:textId="05A09382"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621F5E">
        <w:rPr>
          <w:rFonts w:ascii="Arial" w:hAnsi="Arial" w:cs="Arial"/>
          <w:color w:val="000000"/>
        </w:rPr>
        <w:t xml:space="preserve">kindly </w:t>
      </w:r>
      <w:r w:rsidRPr="004727C2">
        <w:rPr>
          <w:rFonts w:ascii="Arial" w:hAnsi="Arial" w:cs="Arial"/>
          <w:color w:val="000000"/>
        </w:rPr>
        <w:t xml:space="preserve">asks </w:t>
      </w:r>
      <w:r w:rsidR="00E066F6">
        <w:rPr>
          <w:rFonts w:ascii="Arial" w:hAnsi="Arial" w:cs="Arial"/>
          <w:color w:val="000000"/>
        </w:rPr>
        <w:t>SA3 to</w:t>
      </w:r>
      <w:r w:rsidR="00E323D9">
        <w:rPr>
          <w:rFonts w:ascii="Arial" w:hAnsi="Arial" w:cs="Arial"/>
          <w:color w:val="000000"/>
        </w:rPr>
        <w:t xml:space="preserve"> </w:t>
      </w:r>
      <w:r w:rsidR="00C56ACF">
        <w:rPr>
          <w:rFonts w:ascii="Arial" w:hAnsi="Arial" w:cs="Arial"/>
          <w:color w:val="000000"/>
        </w:rPr>
        <w:t>take above information into consideration</w:t>
      </w:r>
      <w:r w:rsidR="00643C14">
        <w:rPr>
          <w:rFonts w:ascii="Arial" w:hAnsi="Arial" w:cs="Arial"/>
          <w:color w:val="000000"/>
        </w:rPr>
        <w:t>.</w:t>
      </w:r>
    </w:p>
    <w:p w14:paraId="442DF374" w14:textId="77777777" w:rsidR="00463675" w:rsidRPr="000F4E43" w:rsidRDefault="00463675">
      <w:pPr>
        <w:spacing w:after="120"/>
        <w:ind w:left="993" w:hanging="993"/>
        <w:rPr>
          <w:rFonts w:ascii="Arial" w:hAnsi="Arial" w:cs="Arial"/>
        </w:rPr>
      </w:pPr>
    </w:p>
    <w:p w14:paraId="31E17EA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2C3F05C" w14:textId="5F90641E" w:rsidR="002D3C33" w:rsidRDefault="002D3C33" w:rsidP="002D3C33">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w:t>
      </w:r>
      <w:r w:rsidR="00F8037B">
        <w:rPr>
          <w:rFonts w:ascii="Arial" w:hAnsi="Arial" w:cs="Arial"/>
          <w:bCs/>
        </w:rPr>
        <w:t>6</w:t>
      </w:r>
      <w:r w:rsidR="00C76550">
        <w:rPr>
          <w:rFonts w:ascii="Arial" w:hAnsi="Arial" w:cs="Arial"/>
          <w:bCs/>
        </w:rPr>
        <w:t>3</w:t>
      </w:r>
      <w:r>
        <w:rPr>
          <w:rFonts w:ascii="Arial" w:hAnsi="Arial" w:cs="Arial"/>
          <w:bCs/>
        </w:rPr>
        <w:tab/>
      </w:r>
      <w:r>
        <w:rPr>
          <w:rFonts w:ascii="Arial" w:hAnsi="Arial" w:cs="Arial"/>
          <w:bCs/>
        </w:rPr>
        <w:tab/>
      </w:r>
      <w:r w:rsidR="00F8037B">
        <w:rPr>
          <w:rFonts w:ascii="Arial" w:hAnsi="Arial" w:cs="Arial"/>
          <w:bCs/>
        </w:rPr>
        <w:t>2</w:t>
      </w:r>
      <w:r w:rsidR="00C76550">
        <w:rPr>
          <w:rFonts w:ascii="Arial" w:hAnsi="Arial" w:cs="Arial"/>
          <w:bCs/>
        </w:rPr>
        <w:t>7</w:t>
      </w:r>
      <w:r w:rsidR="00F8037B" w:rsidRPr="00F8037B">
        <w:rPr>
          <w:rFonts w:ascii="Arial" w:hAnsi="Arial" w:cs="Arial"/>
          <w:bCs/>
          <w:vertAlign w:val="superscript"/>
        </w:rPr>
        <w:t>th</w:t>
      </w:r>
      <w:r w:rsidR="00F8037B">
        <w:rPr>
          <w:rFonts w:ascii="Arial" w:hAnsi="Arial" w:cs="Arial"/>
          <w:bCs/>
        </w:rPr>
        <w:t xml:space="preserve"> </w:t>
      </w:r>
      <w:r w:rsidR="00C76550">
        <w:rPr>
          <w:rFonts w:ascii="Arial" w:hAnsi="Arial" w:cs="Arial"/>
          <w:bCs/>
        </w:rPr>
        <w:t>May</w:t>
      </w:r>
      <w:r w:rsidR="00F8037B">
        <w:rPr>
          <w:rFonts w:ascii="Arial" w:hAnsi="Arial" w:cs="Arial"/>
          <w:bCs/>
        </w:rPr>
        <w:t xml:space="preserve"> – </w:t>
      </w:r>
      <w:r w:rsidR="00C76550">
        <w:rPr>
          <w:rFonts w:ascii="Arial" w:hAnsi="Arial" w:cs="Arial"/>
          <w:bCs/>
        </w:rPr>
        <w:t>3</w:t>
      </w:r>
      <w:r w:rsidR="00F8037B">
        <w:rPr>
          <w:rFonts w:ascii="Arial" w:hAnsi="Arial" w:cs="Arial"/>
          <w:bCs/>
        </w:rPr>
        <w:t>1</w:t>
      </w:r>
      <w:r w:rsidR="00F8037B" w:rsidRPr="00F8037B">
        <w:rPr>
          <w:rFonts w:ascii="Arial" w:hAnsi="Arial" w:cs="Arial"/>
          <w:bCs/>
          <w:vertAlign w:val="superscript"/>
        </w:rPr>
        <w:t>st</w:t>
      </w:r>
      <w:r w:rsidR="00F8037B">
        <w:rPr>
          <w:rFonts w:ascii="Arial" w:hAnsi="Arial" w:cs="Arial"/>
          <w:bCs/>
        </w:rPr>
        <w:t xml:space="preserve"> M</w:t>
      </w:r>
      <w:r w:rsidR="00C76550">
        <w:rPr>
          <w:rFonts w:ascii="Arial" w:hAnsi="Arial" w:cs="Arial"/>
          <w:bCs/>
        </w:rPr>
        <w:t>ay</w:t>
      </w:r>
      <w:r>
        <w:rPr>
          <w:rFonts w:ascii="Arial" w:hAnsi="Arial" w:cs="Arial"/>
          <w:bCs/>
        </w:rPr>
        <w:t>, 202</w:t>
      </w:r>
      <w:r w:rsidR="00F8037B">
        <w:rPr>
          <w:rFonts w:ascii="Arial" w:hAnsi="Arial" w:cs="Arial"/>
          <w:bCs/>
        </w:rPr>
        <w:t>4</w:t>
      </w:r>
      <w:r w:rsidRPr="00051868">
        <w:rPr>
          <w:rFonts w:ascii="Arial" w:hAnsi="Arial" w:cs="Arial"/>
          <w:bCs/>
        </w:rPr>
        <w:tab/>
      </w:r>
      <w:r w:rsidRPr="00051868">
        <w:rPr>
          <w:rFonts w:ascii="Arial" w:hAnsi="Arial" w:cs="Arial"/>
          <w:bCs/>
        </w:rPr>
        <w:tab/>
      </w:r>
      <w:r w:rsidR="00C76550">
        <w:rPr>
          <w:rFonts w:ascii="Arial" w:hAnsi="Arial" w:cs="Arial"/>
          <w:bCs/>
        </w:rPr>
        <w:tab/>
      </w:r>
      <w:r w:rsidR="0048770C">
        <w:rPr>
          <w:rFonts w:ascii="Arial" w:hAnsi="Arial" w:cs="Arial"/>
          <w:bCs/>
        </w:rPr>
        <w:t>Jeju</w:t>
      </w:r>
      <w:r w:rsidR="005C0B19" w:rsidRPr="005C0B19">
        <w:rPr>
          <w:rFonts w:ascii="Arial" w:hAnsi="Arial" w:cs="Arial"/>
          <w:bCs/>
        </w:rPr>
        <w:t>, KR</w:t>
      </w:r>
    </w:p>
    <w:p w14:paraId="21E8B54B" w14:textId="1CBFBC14" w:rsidR="006B2659" w:rsidRDefault="006B2659" w:rsidP="006B2659">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w:t>
      </w:r>
      <w:r w:rsidR="00C76550">
        <w:rPr>
          <w:rFonts w:ascii="Arial" w:hAnsi="Arial" w:cs="Arial"/>
          <w:bCs/>
        </w:rPr>
        <w:t>4</w:t>
      </w:r>
      <w:r>
        <w:rPr>
          <w:rFonts w:ascii="Arial" w:hAnsi="Arial" w:cs="Arial"/>
          <w:bCs/>
        </w:rPr>
        <w:tab/>
      </w:r>
      <w:r>
        <w:rPr>
          <w:rFonts w:ascii="Arial" w:hAnsi="Arial" w:cs="Arial"/>
          <w:bCs/>
        </w:rPr>
        <w:tab/>
      </w:r>
      <w:r w:rsidR="00C76550">
        <w:rPr>
          <w:rFonts w:ascii="Arial" w:hAnsi="Arial" w:cs="Arial"/>
          <w:bCs/>
        </w:rPr>
        <w:t>19</w:t>
      </w:r>
      <w:r w:rsidRPr="006B2659">
        <w:rPr>
          <w:rFonts w:ascii="Arial" w:hAnsi="Arial" w:cs="Arial"/>
          <w:bCs/>
          <w:vertAlign w:val="superscript"/>
        </w:rPr>
        <w:t>th</w:t>
      </w:r>
      <w:r>
        <w:rPr>
          <w:rFonts w:ascii="Arial" w:hAnsi="Arial" w:cs="Arial"/>
          <w:bCs/>
        </w:rPr>
        <w:t xml:space="preserve"> – </w:t>
      </w:r>
      <w:r w:rsidR="00C76550">
        <w:rPr>
          <w:rFonts w:ascii="Arial" w:hAnsi="Arial" w:cs="Arial"/>
          <w:bCs/>
        </w:rPr>
        <w:t>23</w:t>
      </w:r>
      <w:r w:rsidR="00C76550" w:rsidRPr="00C76550">
        <w:rPr>
          <w:rFonts w:ascii="Arial" w:hAnsi="Arial" w:cs="Arial"/>
          <w:bCs/>
          <w:vertAlign w:val="superscript"/>
        </w:rPr>
        <w:t>rd</w:t>
      </w:r>
      <w:r>
        <w:rPr>
          <w:rFonts w:ascii="Arial" w:hAnsi="Arial" w:cs="Arial"/>
          <w:bCs/>
        </w:rPr>
        <w:t xml:space="preserve"> </w:t>
      </w:r>
      <w:r w:rsidR="00C76550">
        <w:rPr>
          <w:rFonts w:ascii="Arial" w:hAnsi="Arial" w:cs="Arial"/>
          <w:bCs/>
        </w:rPr>
        <w:t>August</w:t>
      </w:r>
      <w:r>
        <w:rPr>
          <w:rFonts w:ascii="Arial" w:hAnsi="Arial" w:cs="Arial"/>
          <w:bCs/>
        </w:rPr>
        <w:t>, 2024</w:t>
      </w:r>
      <w:r w:rsidRPr="00051868">
        <w:rPr>
          <w:rFonts w:ascii="Arial" w:hAnsi="Arial" w:cs="Arial"/>
          <w:bCs/>
        </w:rPr>
        <w:tab/>
      </w:r>
      <w:r w:rsidRPr="00051868">
        <w:rPr>
          <w:rFonts w:ascii="Arial" w:hAnsi="Arial" w:cs="Arial"/>
          <w:bCs/>
        </w:rPr>
        <w:tab/>
      </w:r>
      <w:r w:rsidRPr="00051868">
        <w:rPr>
          <w:rFonts w:ascii="Arial" w:hAnsi="Arial" w:cs="Arial"/>
          <w:bCs/>
        </w:rPr>
        <w:tab/>
      </w:r>
      <w:r w:rsidR="005C0B19" w:rsidRPr="005C0B19">
        <w:rPr>
          <w:rFonts w:ascii="Arial" w:hAnsi="Arial" w:cs="Arial"/>
          <w:bCs/>
        </w:rPr>
        <w:t>Maastricht</w:t>
      </w:r>
      <w:r>
        <w:rPr>
          <w:rFonts w:ascii="Arial" w:hAnsi="Arial" w:cs="Arial"/>
          <w:bCs/>
        </w:rPr>
        <w:t>, N</w:t>
      </w:r>
      <w:r w:rsidR="00C76550">
        <w:rPr>
          <w:rFonts w:ascii="Arial" w:hAnsi="Arial" w:cs="Arial"/>
          <w:bCs/>
        </w:rPr>
        <w:t>L</w:t>
      </w:r>
    </w:p>
    <w:p w14:paraId="777FB6BD" w14:textId="77777777" w:rsidR="006B2659" w:rsidRDefault="006B2659" w:rsidP="002D3C33">
      <w:pPr>
        <w:tabs>
          <w:tab w:val="left" w:pos="3969"/>
          <w:tab w:val="left" w:pos="5103"/>
        </w:tabs>
        <w:spacing w:after="120"/>
        <w:ind w:left="2268" w:hanging="2268"/>
        <w:rPr>
          <w:rFonts w:ascii="Arial" w:hAnsi="Arial" w:cs="Arial"/>
          <w:bCs/>
        </w:rPr>
      </w:pPr>
    </w:p>
    <w:p w14:paraId="79926F3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EA08B" w14:textId="77777777" w:rsidR="00E46006" w:rsidRDefault="00E46006">
      <w:r>
        <w:separator/>
      </w:r>
    </w:p>
  </w:endnote>
  <w:endnote w:type="continuationSeparator" w:id="0">
    <w:p w14:paraId="387068A9" w14:textId="77777777" w:rsidR="00E46006" w:rsidRDefault="00E46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037B6" w14:textId="77777777" w:rsidR="00E46006" w:rsidRDefault="00E46006">
      <w:r>
        <w:separator/>
      </w:r>
    </w:p>
  </w:footnote>
  <w:footnote w:type="continuationSeparator" w:id="0">
    <w:p w14:paraId="10087E30" w14:textId="77777777" w:rsidR="00E46006" w:rsidRDefault="00E460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052CF"/>
    <w:rsid w:val="00014FA1"/>
    <w:rsid w:val="0001501B"/>
    <w:rsid w:val="00015889"/>
    <w:rsid w:val="00030AAE"/>
    <w:rsid w:val="00037D47"/>
    <w:rsid w:val="00045D7F"/>
    <w:rsid w:val="00051868"/>
    <w:rsid w:val="000534DD"/>
    <w:rsid w:val="00074041"/>
    <w:rsid w:val="00074FA3"/>
    <w:rsid w:val="00076BB0"/>
    <w:rsid w:val="00083F8B"/>
    <w:rsid w:val="00084EB1"/>
    <w:rsid w:val="00085CB2"/>
    <w:rsid w:val="00094280"/>
    <w:rsid w:val="000A1FC4"/>
    <w:rsid w:val="000C3394"/>
    <w:rsid w:val="000C3E76"/>
    <w:rsid w:val="000C6B43"/>
    <w:rsid w:val="000D2B6E"/>
    <w:rsid w:val="000E7879"/>
    <w:rsid w:val="000E7FEC"/>
    <w:rsid w:val="000F08AB"/>
    <w:rsid w:val="000F4E43"/>
    <w:rsid w:val="000F6313"/>
    <w:rsid w:val="000F7A69"/>
    <w:rsid w:val="00101DC4"/>
    <w:rsid w:val="0011005C"/>
    <w:rsid w:val="00116315"/>
    <w:rsid w:val="001164D9"/>
    <w:rsid w:val="00116BB0"/>
    <w:rsid w:val="00122F92"/>
    <w:rsid w:val="00130D6F"/>
    <w:rsid w:val="00133A29"/>
    <w:rsid w:val="0013463A"/>
    <w:rsid w:val="0013586F"/>
    <w:rsid w:val="001404A4"/>
    <w:rsid w:val="00144B78"/>
    <w:rsid w:val="00152E54"/>
    <w:rsid w:val="0015460E"/>
    <w:rsid w:val="00160E05"/>
    <w:rsid w:val="00174356"/>
    <w:rsid w:val="00175A43"/>
    <w:rsid w:val="00175ABA"/>
    <w:rsid w:val="00175C86"/>
    <w:rsid w:val="00181CB3"/>
    <w:rsid w:val="00191F77"/>
    <w:rsid w:val="0019277B"/>
    <w:rsid w:val="001A31C6"/>
    <w:rsid w:val="001B36C0"/>
    <w:rsid w:val="001B7D46"/>
    <w:rsid w:val="001C1B1A"/>
    <w:rsid w:val="001C25DA"/>
    <w:rsid w:val="001D4BB2"/>
    <w:rsid w:val="001D71CA"/>
    <w:rsid w:val="001E3B64"/>
    <w:rsid w:val="001E530F"/>
    <w:rsid w:val="001F44F0"/>
    <w:rsid w:val="001F4A13"/>
    <w:rsid w:val="0020263E"/>
    <w:rsid w:val="002029AA"/>
    <w:rsid w:val="0020487F"/>
    <w:rsid w:val="00210FB5"/>
    <w:rsid w:val="00220875"/>
    <w:rsid w:val="0022103D"/>
    <w:rsid w:val="00223ED5"/>
    <w:rsid w:val="00223F25"/>
    <w:rsid w:val="002321FF"/>
    <w:rsid w:val="002352B6"/>
    <w:rsid w:val="002356F4"/>
    <w:rsid w:val="00237E36"/>
    <w:rsid w:val="00243599"/>
    <w:rsid w:val="00244A0D"/>
    <w:rsid w:val="00246B9C"/>
    <w:rsid w:val="00255F17"/>
    <w:rsid w:val="00264A7F"/>
    <w:rsid w:val="00267E83"/>
    <w:rsid w:val="00272586"/>
    <w:rsid w:val="0028162D"/>
    <w:rsid w:val="00283A25"/>
    <w:rsid w:val="00287B82"/>
    <w:rsid w:val="002B149A"/>
    <w:rsid w:val="002B21DE"/>
    <w:rsid w:val="002C2306"/>
    <w:rsid w:val="002C57BF"/>
    <w:rsid w:val="002D3C33"/>
    <w:rsid w:val="002D4B4D"/>
    <w:rsid w:val="002F3A51"/>
    <w:rsid w:val="002F589A"/>
    <w:rsid w:val="002F68EF"/>
    <w:rsid w:val="002F6B39"/>
    <w:rsid w:val="002F780E"/>
    <w:rsid w:val="003007F7"/>
    <w:rsid w:val="00303CE0"/>
    <w:rsid w:val="00305AD7"/>
    <w:rsid w:val="00314618"/>
    <w:rsid w:val="003227E7"/>
    <w:rsid w:val="00324937"/>
    <w:rsid w:val="003336E6"/>
    <w:rsid w:val="00335644"/>
    <w:rsid w:val="00344429"/>
    <w:rsid w:val="00344778"/>
    <w:rsid w:val="00344B19"/>
    <w:rsid w:val="003513C3"/>
    <w:rsid w:val="003541D6"/>
    <w:rsid w:val="00361370"/>
    <w:rsid w:val="00367260"/>
    <w:rsid w:val="003706E5"/>
    <w:rsid w:val="00370C2D"/>
    <w:rsid w:val="003801B5"/>
    <w:rsid w:val="003856A3"/>
    <w:rsid w:val="00387EBE"/>
    <w:rsid w:val="00391100"/>
    <w:rsid w:val="00391BB5"/>
    <w:rsid w:val="00393A62"/>
    <w:rsid w:val="003A0F66"/>
    <w:rsid w:val="003B45E4"/>
    <w:rsid w:val="003C64EE"/>
    <w:rsid w:val="003C6ED3"/>
    <w:rsid w:val="003C7CBC"/>
    <w:rsid w:val="003D46EA"/>
    <w:rsid w:val="003D4891"/>
    <w:rsid w:val="003D516B"/>
    <w:rsid w:val="003F00FF"/>
    <w:rsid w:val="00416573"/>
    <w:rsid w:val="00416A63"/>
    <w:rsid w:val="004330B0"/>
    <w:rsid w:val="00433677"/>
    <w:rsid w:val="00435EEF"/>
    <w:rsid w:val="00435FDD"/>
    <w:rsid w:val="0045420C"/>
    <w:rsid w:val="00463675"/>
    <w:rsid w:val="004727C2"/>
    <w:rsid w:val="00477B8F"/>
    <w:rsid w:val="00480E70"/>
    <w:rsid w:val="00481132"/>
    <w:rsid w:val="00484958"/>
    <w:rsid w:val="00485E0B"/>
    <w:rsid w:val="0048770C"/>
    <w:rsid w:val="00491956"/>
    <w:rsid w:val="00492FE2"/>
    <w:rsid w:val="0049341F"/>
    <w:rsid w:val="004A31B6"/>
    <w:rsid w:val="004A6809"/>
    <w:rsid w:val="004B2630"/>
    <w:rsid w:val="004B4270"/>
    <w:rsid w:val="004C02AC"/>
    <w:rsid w:val="004C2AEF"/>
    <w:rsid w:val="004C6AB0"/>
    <w:rsid w:val="004D75CB"/>
    <w:rsid w:val="004E15BE"/>
    <w:rsid w:val="004E592D"/>
    <w:rsid w:val="004E7F6A"/>
    <w:rsid w:val="004F270B"/>
    <w:rsid w:val="004F27AC"/>
    <w:rsid w:val="004F4A64"/>
    <w:rsid w:val="004F662C"/>
    <w:rsid w:val="005046DD"/>
    <w:rsid w:val="0051198E"/>
    <w:rsid w:val="00511CEA"/>
    <w:rsid w:val="00516463"/>
    <w:rsid w:val="00520DC3"/>
    <w:rsid w:val="005231AB"/>
    <w:rsid w:val="00570A57"/>
    <w:rsid w:val="00572CC5"/>
    <w:rsid w:val="00574CB5"/>
    <w:rsid w:val="00576324"/>
    <w:rsid w:val="00577B26"/>
    <w:rsid w:val="00584B08"/>
    <w:rsid w:val="00586194"/>
    <w:rsid w:val="005918EF"/>
    <w:rsid w:val="00594EC4"/>
    <w:rsid w:val="00595688"/>
    <w:rsid w:val="005A00EA"/>
    <w:rsid w:val="005C0B19"/>
    <w:rsid w:val="005C2E3E"/>
    <w:rsid w:val="005C38C8"/>
    <w:rsid w:val="005E6C0E"/>
    <w:rsid w:val="005F75F8"/>
    <w:rsid w:val="00600780"/>
    <w:rsid w:val="00611C47"/>
    <w:rsid w:val="00616D28"/>
    <w:rsid w:val="00620885"/>
    <w:rsid w:val="00621F5E"/>
    <w:rsid w:val="00635E37"/>
    <w:rsid w:val="00643C14"/>
    <w:rsid w:val="006612FD"/>
    <w:rsid w:val="006759EE"/>
    <w:rsid w:val="00676FFE"/>
    <w:rsid w:val="00682768"/>
    <w:rsid w:val="00686C29"/>
    <w:rsid w:val="00693898"/>
    <w:rsid w:val="006950C4"/>
    <w:rsid w:val="006A2C9A"/>
    <w:rsid w:val="006A3F9A"/>
    <w:rsid w:val="006A7729"/>
    <w:rsid w:val="006B0664"/>
    <w:rsid w:val="006B2659"/>
    <w:rsid w:val="006B389A"/>
    <w:rsid w:val="006C19CD"/>
    <w:rsid w:val="006C5B43"/>
    <w:rsid w:val="006D0D25"/>
    <w:rsid w:val="006D6AFD"/>
    <w:rsid w:val="006E17FC"/>
    <w:rsid w:val="006E208A"/>
    <w:rsid w:val="006E2D9F"/>
    <w:rsid w:val="006E5EAE"/>
    <w:rsid w:val="006E7A14"/>
    <w:rsid w:val="006F1B00"/>
    <w:rsid w:val="006F5994"/>
    <w:rsid w:val="00706E8C"/>
    <w:rsid w:val="007173A8"/>
    <w:rsid w:val="00726101"/>
    <w:rsid w:val="0072618A"/>
    <w:rsid w:val="00726FC3"/>
    <w:rsid w:val="00741C17"/>
    <w:rsid w:val="00742614"/>
    <w:rsid w:val="0074309D"/>
    <w:rsid w:val="00750CAD"/>
    <w:rsid w:val="00750FCB"/>
    <w:rsid w:val="00752AD3"/>
    <w:rsid w:val="00756BAA"/>
    <w:rsid w:val="00760EE2"/>
    <w:rsid w:val="007645C9"/>
    <w:rsid w:val="0076677F"/>
    <w:rsid w:val="007756C2"/>
    <w:rsid w:val="007771F0"/>
    <w:rsid w:val="007927BC"/>
    <w:rsid w:val="007958CA"/>
    <w:rsid w:val="007A1FE0"/>
    <w:rsid w:val="007A7F71"/>
    <w:rsid w:val="007C3A54"/>
    <w:rsid w:val="007C48C0"/>
    <w:rsid w:val="007D2DD5"/>
    <w:rsid w:val="007E2F26"/>
    <w:rsid w:val="007E69B5"/>
    <w:rsid w:val="007F3EE4"/>
    <w:rsid w:val="008046C8"/>
    <w:rsid w:val="0080491A"/>
    <w:rsid w:val="00805E6F"/>
    <w:rsid w:val="00827222"/>
    <w:rsid w:val="00834BD7"/>
    <w:rsid w:val="0084049C"/>
    <w:rsid w:val="00841710"/>
    <w:rsid w:val="00844354"/>
    <w:rsid w:val="008443F3"/>
    <w:rsid w:val="0085215B"/>
    <w:rsid w:val="0085388B"/>
    <w:rsid w:val="00854847"/>
    <w:rsid w:val="00864287"/>
    <w:rsid w:val="0086711C"/>
    <w:rsid w:val="00874859"/>
    <w:rsid w:val="00877F49"/>
    <w:rsid w:val="00892980"/>
    <w:rsid w:val="00893061"/>
    <w:rsid w:val="00895E01"/>
    <w:rsid w:val="008A57DA"/>
    <w:rsid w:val="008B2BBD"/>
    <w:rsid w:val="008C2107"/>
    <w:rsid w:val="008C648F"/>
    <w:rsid w:val="008D6007"/>
    <w:rsid w:val="008E0405"/>
    <w:rsid w:val="008E4B85"/>
    <w:rsid w:val="008E5798"/>
    <w:rsid w:val="008E5C13"/>
    <w:rsid w:val="008F1776"/>
    <w:rsid w:val="00901A2D"/>
    <w:rsid w:val="00906004"/>
    <w:rsid w:val="00912930"/>
    <w:rsid w:val="0091515F"/>
    <w:rsid w:val="00923E7C"/>
    <w:rsid w:val="00932172"/>
    <w:rsid w:val="00934F65"/>
    <w:rsid w:val="00940684"/>
    <w:rsid w:val="00942D2E"/>
    <w:rsid w:val="00954922"/>
    <w:rsid w:val="00961FC4"/>
    <w:rsid w:val="0096507A"/>
    <w:rsid w:val="009849AF"/>
    <w:rsid w:val="00996DAA"/>
    <w:rsid w:val="009A29CE"/>
    <w:rsid w:val="009B265F"/>
    <w:rsid w:val="009B349E"/>
    <w:rsid w:val="009B5FB9"/>
    <w:rsid w:val="009B6034"/>
    <w:rsid w:val="009C4BF5"/>
    <w:rsid w:val="009C5CC3"/>
    <w:rsid w:val="009C6132"/>
    <w:rsid w:val="009D4F3B"/>
    <w:rsid w:val="009E5C6F"/>
    <w:rsid w:val="009E669F"/>
    <w:rsid w:val="009E709E"/>
    <w:rsid w:val="009F76A3"/>
    <w:rsid w:val="00A07FCE"/>
    <w:rsid w:val="00A21E0E"/>
    <w:rsid w:val="00A35205"/>
    <w:rsid w:val="00A40CCC"/>
    <w:rsid w:val="00A441B5"/>
    <w:rsid w:val="00A5485D"/>
    <w:rsid w:val="00A54C7A"/>
    <w:rsid w:val="00A55641"/>
    <w:rsid w:val="00A635EC"/>
    <w:rsid w:val="00A70DC4"/>
    <w:rsid w:val="00A80196"/>
    <w:rsid w:val="00A91E0C"/>
    <w:rsid w:val="00A97246"/>
    <w:rsid w:val="00AA1D9B"/>
    <w:rsid w:val="00AA2412"/>
    <w:rsid w:val="00AA25ED"/>
    <w:rsid w:val="00AA3F43"/>
    <w:rsid w:val="00AB6EC3"/>
    <w:rsid w:val="00AB7C2F"/>
    <w:rsid w:val="00AC1F1B"/>
    <w:rsid w:val="00AC6962"/>
    <w:rsid w:val="00AE1BD2"/>
    <w:rsid w:val="00AE6CD0"/>
    <w:rsid w:val="00AF4208"/>
    <w:rsid w:val="00AF57EF"/>
    <w:rsid w:val="00AF5D18"/>
    <w:rsid w:val="00B10016"/>
    <w:rsid w:val="00B31FE9"/>
    <w:rsid w:val="00B46E3D"/>
    <w:rsid w:val="00B51A55"/>
    <w:rsid w:val="00B67906"/>
    <w:rsid w:val="00B76927"/>
    <w:rsid w:val="00B7705B"/>
    <w:rsid w:val="00B81AA1"/>
    <w:rsid w:val="00B854C4"/>
    <w:rsid w:val="00B87B57"/>
    <w:rsid w:val="00B917D6"/>
    <w:rsid w:val="00B95077"/>
    <w:rsid w:val="00BA74EB"/>
    <w:rsid w:val="00BB77FB"/>
    <w:rsid w:val="00BD727C"/>
    <w:rsid w:val="00BE57D0"/>
    <w:rsid w:val="00BF47E5"/>
    <w:rsid w:val="00C02116"/>
    <w:rsid w:val="00C050F1"/>
    <w:rsid w:val="00C076F0"/>
    <w:rsid w:val="00C11451"/>
    <w:rsid w:val="00C16478"/>
    <w:rsid w:val="00C23371"/>
    <w:rsid w:val="00C25B1D"/>
    <w:rsid w:val="00C33343"/>
    <w:rsid w:val="00C4081E"/>
    <w:rsid w:val="00C4165B"/>
    <w:rsid w:val="00C425AB"/>
    <w:rsid w:val="00C47105"/>
    <w:rsid w:val="00C55D6B"/>
    <w:rsid w:val="00C56ACF"/>
    <w:rsid w:val="00C642CA"/>
    <w:rsid w:val="00C66EB9"/>
    <w:rsid w:val="00C72829"/>
    <w:rsid w:val="00C76550"/>
    <w:rsid w:val="00C817B0"/>
    <w:rsid w:val="00C81CA0"/>
    <w:rsid w:val="00C831C8"/>
    <w:rsid w:val="00C9202D"/>
    <w:rsid w:val="00C944FE"/>
    <w:rsid w:val="00CA6FCD"/>
    <w:rsid w:val="00CB5E1C"/>
    <w:rsid w:val="00CB666D"/>
    <w:rsid w:val="00CD2ACD"/>
    <w:rsid w:val="00CE15C4"/>
    <w:rsid w:val="00CE40D2"/>
    <w:rsid w:val="00CE66BF"/>
    <w:rsid w:val="00CF1040"/>
    <w:rsid w:val="00CF2962"/>
    <w:rsid w:val="00D03F4E"/>
    <w:rsid w:val="00D06174"/>
    <w:rsid w:val="00D11EDA"/>
    <w:rsid w:val="00D158CE"/>
    <w:rsid w:val="00D1595C"/>
    <w:rsid w:val="00D42A14"/>
    <w:rsid w:val="00D43F53"/>
    <w:rsid w:val="00D50ECA"/>
    <w:rsid w:val="00D5113A"/>
    <w:rsid w:val="00D5146C"/>
    <w:rsid w:val="00D52B26"/>
    <w:rsid w:val="00D60729"/>
    <w:rsid w:val="00D60DB3"/>
    <w:rsid w:val="00D745B7"/>
    <w:rsid w:val="00D812DC"/>
    <w:rsid w:val="00D92AD1"/>
    <w:rsid w:val="00D96248"/>
    <w:rsid w:val="00D9798E"/>
    <w:rsid w:val="00DA61BB"/>
    <w:rsid w:val="00DA75CA"/>
    <w:rsid w:val="00DD788E"/>
    <w:rsid w:val="00DE24B5"/>
    <w:rsid w:val="00DE4ECC"/>
    <w:rsid w:val="00DE77FD"/>
    <w:rsid w:val="00DF184D"/>
    <w:rsid w:val="00E0115F"/>
    <w:rsid w:val="00E02F4D"/>
    <w:rsid w:val="00E04016"/>
    <w:rsid w:val="00E066F6"/>
    <w:rsid w:val="00E11A3A"/>
    <w:rsid w:val="00E14DB7"/>
    <w:rsid w:val="00E24265"/>
    <w:rsid w:val="00E2626A"/>
    <w:rsid w:val="00E323D9"/>
    <w:rsid w:val="00E344B0"/>
    <w:rsid w:val="00E4038D"/>
    <w:rsid w:val="00E405FC"/>
    <w:rsid w:val="00E43DE3"/>
    <w:rsid w:val="00E4571B"/>
    <w:rsid w:val="00E46006"/>
    <w:rsid w:val="00E527E8"/>
    <w:rsid w:val="00E53CEA"/>
    <w:rsid w:val="00E65EE8"/>
    <w:rsid w:val="00E71A30"/>
    <w:rsid w:val="00E72B52"/>
    <w:rsid w:val="00E74294"/>
    <w:rsid w:val="00E8425A"/>
    <w:rsid w:val="00E84B43"/>
    <w:rsid w:val="00E87510"/>
    <w:rsid w:val="00EA697F"/>
    <w:rsid w:val="00EB0FFA"/>
    <w:rsid w:val="00EB74A8"/>
    <w:rsid w:val="00EC13E9"/>
    <w:rsid w:val="00EE3074"/>
    <w:rsid w:val="00F035BB"/>
    <w:rsid w:val="00F21036"/>
    <w:rsid w:val="00F21E72"/>
    <w:rsid w:val="00F2330D"/>
    <w:rsid w:val="00F2399E"/>
    <w:rsid w:val="00F248C0"/>
    <w:rsid w:val="00F25264"/>
    <w:rsid w:val="00F269B2"/>
    <w:rsid w:val="00F3180D"/>
    <w:rsid w:val="00F330DA"/>
    <w:rsid w:val="00F37397"/>
    <w:rsid w:val="00F46018"/>
    <w:rsid w:val="00F46D88"/>
    <w:rsid w:val="00F508E2"/>
    <w:rsid w:val="00F623BC"/>
    <w:rsid w:val="00F62570"/>
    <w:rsid w:val="00F64D36"/>
    <w:rsid w:val="00F71493"/>
    <w:rsid w:val="00F71E4B"/>
    <w:rsid w:val="00F8037B"/>
    <w:rsid w:val="00F822B2"/>
    <w:rsid w:val="00F95064"/>
    <w:rsid w:val="00FA65D4"/>
    <w:rsid w:val="00FB0D38"/>
    <w:rsid w:val="00FB3668"/>
    <w:rsid w:val="00FC2A0F"/>
    <w:rsid w:val="00FC2C8D"/>
    <w:rsid w:val="00FC375C"/>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EF4E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659"/>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table" w:styleId="TableGrid">
    <w:name w:val="Table Grid"/>
    <w:basedOn w:val="TableNormal"/>
    <w:uiPriority w:val="59"/>
    <w:rsid w:val="008E04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475</Words>
  <Characters>2712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Steven Wenham</cp:lastModifiedBy>
  <cp:revision>23</cp:revision>
  <cp:lastPrinted>2002-04-23T08:10:00Z</cp:lastPrinted>
  <dcterms:created xsi:type="dcterms:W3CDTF">2024-03-15T10:03:00Z</dcterms:created>
  <dcterms:modified xsi:type="dcterms:W3CDTF">2024-04-05T11:16:00Z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(3)eYdmHOSqPNZ9ATtJtXZL0bh0NQ6MzEm22kxqwZluaegAKRgusFyyQfmLAa1uP5WFtoJxtUq0
4BR96LSH4FU9D4iMCHlsuGicxTmNuHtpfTqw+dpdLwZJiB59LrGUo8UBiBi5NV7j2r+WR3ZD
0m/nYQXRR19GFhAZeu7Dt5pTJHdr3qty3oUWl/Owt42imyUbR67yDsjrFQS3dNMN5kFqe8EE
hv+sO3DP6tuFLMlkyv</vt:lpwstr>
  </property>
  <property fmtid="{D5CDD505-2E9C-101B-9397-08002B2CF9AE}" pid="3" name="_2015_ms_pID_7253431">
    <vt:lpwstr>X7dBMsKMkq/nkqx9LzHOlgWSZxzeJM9ypY7IM/vqdZzFFIlziHmnTt
9MF2Dv/jYWKqbTn1jxzcqwTLy9Py3FfCXZlM3cPoNj9zlwqgvtKzmHY1Kxb5kUF8ajxtA2/u
iTTMzTiAxFTKTAvicdv/HldVXm6i2Gko4rksF6bwHAG2ECw2pr6cmq9NUein+2uUt0RhCQEW
Xq7J8kdJ9G078mdYhSa4sNUNQtzIC/uSgWtj</vt:lpwstr>
  </property>
  <property fmtid="{D5CDD505-2E9C-101B-9397-08002B2CF9AE}" pid="4" name="_2015_ms_pID_7253432">
    <vt:lpwstr>MFGi+VhcM8mTcO8nSfSy4vM=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1710852760</vt:lpwstr>
  </property>
</Properties>
</file>